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0A7" w:rsidRPr="00376275" w:rsidRDefault="00376275" w:rsidP="00376275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1B50A7" w:rsidRPr="00376275">
        <w:rPr>
          <w:rFonts w:ascii="Times New Roman" w:hAnsi="Times New Roman" w:cs="Times New Roman"/>
          <w:b/>
          <w:sz w:val="26"/>
          <w:szCs w:val="26"/>
        </w:rPr>
        <w:t>Муниципальное бюджетное общеобразовательное учреждение</w:t>
      </w:r>
    </w:p>
    <w:p w:rsidR="001B50A7" w:rsidRDefault="001B50A7" w:rsidP="001B50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0A7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1B50A7">
        <w:rPr>
          <w:rFonts w:ascii="Times New Roman" w:hAnsi="Times New Roman" w:cs="Times New Roman"/>
          <w:b/>
          <w:sz w:val="28"/>
          <w:szCs w:val="28"/>
        </w:rPr>
        <w:t>Табар-Черкийская</w:t>
      </w:r>
      <w:proofErr w:type="spellEnd"/>
      <w:r w:rsidRPr="001B50A7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школа»</w:t>
      </w:r>
    </w:p>
    <w:p w:rsidR="001B50A7" w:rsidRDefault="001B50A7" w:rsidP="001B50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50A7" w:rsidRDefault="001B50A7" w:rsidP="001B50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8789" w:type="dxa"/>
        <w:tblInd w:w="-289" w:type="dxa"/>
        <w:tblLook w:val="04A0" w:firstRow="1" w:lastRow="0" w:firstColumn="1" w:lastColumn="0" w:noHBand="0" w:noVBand="1"/>
      </w:tblPr>
      <w:tblGrid>
        <w:gridCol w:w="2975"/>
        <w:gridCol w:w="2585"/>
        <w:gridCol w:w="3229"/>
      </w:tblGrid>
      <w:tr w:rsidR="001B50A7" w:rsidTr="005631DD">
        <w:trPr>
          <w:trHeight w:val="2441"/>
        </w:trPr>
        <w:tc>
          <w:tcPr>
            <w:tcW w:w="2975" w:type="dxa"/>
          </w:tcPr>
          <w:p w:rsidR="001B50A7" w:rsidRPr="00121279" w:rsidRDefault="005631DD" w:rsidP="001B5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B50A7" w:rsidRPr="00121279">
              <w:rPr>
                <w:rFonts w:ascii="Times New Roman" w:hAnsi="Times New Roman" w:cs="Times New Roman"/>
              </w:rPr>
              <w:t>«Рассмотрено»</w:t>
            </w:r>
          </w:p>
          <w:p w:rsidR="001B50A7" w:rsidRPr="00121279" w:rsidRDefault="001B50A7" w:rsidP="001B50A7">
            <w:pPr>
              <w:rPr>
                <w:rFonts w:ascii="Times New Roman" w:hAnsi="Times New Roman" w:cs="Times New Roman"/>
              </w:rPr>
            </w:pPr>
            <w:r w:rsidRPr="00121279">
              <w:rPr>
                <w:rFonts w:ascii="Times New Roman" w:hAnsi="Times New Roman" w:cs="Times New Roman"/>
              </w:rPr>
              <w:t>на заседании ШМО естественно-математического цикла</w:t>
            </w:r>
          </w:p>
          <w:p w:rsidR="001B50A7" w:rsidRPr="00121279" w:rsidRDefault="001B50A7" w:rsidP="001B50A7">
            <w:pPr>
              <w:rPr>
                <w:rFonts w:ascii="Times New Roman" w:hAnsi="Times New Roman" w:cs="Times New Roman"/>
              </w:rPr>
            </w:pPr>
            <w:r w:rsidRPr="00121279">
              <w:rPr>
                <w:rFonts w:ascii="Times New Roman" w:hAnsi="Times New Roman" w:cs="Times New Roman"/>
              </w:rPr>
              <w:t>Протокол №1</w:t>
            </w:r>
          </w:p>
          <w:p w:rsidR="001B50A7" w:rsidRPr="00121279" w:rsidRDefault="001B50A7" w:rsidP="001B50A7">
            <w:pPr>
              <w:rPr>
                <w:rFonts w:ascii="Times New Roman" w:hAnsi="Times New Roman" w:cs="Times New Roman"/>
              </w:rPr>
            </w:pPr>
            <w:r w:rsidRPr="00121279">
              <w:rPr>
                <w:rFonts w:ascii="Times New Roman" w:hAnsi="Times New Roman" w:cs="Times New Roman"/>
              </w:rPr>
              <w:t>От 22.08.2023 г.</w:t>
            </w:r>
          </w:p>
          <w:p w:rsidR="001B50A7" w:rsidRPr="00121279" w:rsidRDefault="001B50A7" w:rsidP="001B50A7">
            <w:pPr>
              <w:rPr>
                <w:rFonts w:ascii="Times New Roman" w:hAnsi="Times New Roman" w:cs="Times New Roman"/>
              </w:rPr>
            </w:pPr>
            <w:r w:rsidRPr="00121279">
              <w:rPr>
                <w:rFonts w:ascii="Times New Roman" w:hAnsi="Times New Roman" w:cs="Times New Roman"/>
              </w:rPr>
              <w:t>Руководитель ШМО</w:t>
            </w:r>
          </w:p>
          <w:p w:rsidR="001B50A7" w:rsidRPr="00121279" w:rsidRDefault="001B50A7" w:rsidP="001B50A7">
            <w:pPr>
              <w:rPr>
                <w:rFonts w:ascii="Times New Roman" w:hAnsi="Times New Roman" w:cs="Times New Roman"/>
              </w:rPr>
            </w:pPr>
            <w:r w:rsidRPr="00121279">
              <w:rPr>
                <w:rFonts w:ascii="Times New Roman" w:hAnsi="Times New Roman" w:cs="Times New Roman"/>
              </w:rPr>
              <w:t xml:space="preserve">_______/ </w:t>
            </w:r>
            <w:proofErr w:type="spellStart"/>
            <w:r w:rsidRPr="00121279">
              <w:rPr>
                <w:rFonts w:ascii="Times New Roman" w:hAnsi="Times New Roman" w:cs="Times New Roman"/>
              </w:rPr>
              <w:t>Молодцова</w:t>
            </w:r>
            <w:proofErr w:type="spellEnd"/>
            <w:r w:rsidRPr="00121279">
              <w:rPr>
                <w:rFonts w:ascii="Times New Roman" w:hAnsi="Times New Roman" w:cs="Times New Roman"/>
              </w:rPr>
              <w:t xml:space="preserve"> Н.С./</w:t>
            </w:r>
          </w:p>
          <w:p w:rsidR="001B50A7" w:rsidRDefault="001B50A7" w:rsidP="001B50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85" w:type="dxa"/>
          </w:tcPr>
          <w:p w:rsidR="001B50A7" w:rsidRPr="00121279" w:rsidRDefault="001B50A7" w:rsidP="001B50A7">
            <w:pPr>
              <w:jc w:val="center"/>
              <w:rPr>
                <w:rFonts w:ascii="Times New Roman" w:hAnsi="Times New Roman" w:cs="Times New Roman"/>
              </w:rPr>
            </w:pPr>
            <w:r w:rsidRPr="00121279">
              <w:rPr>
                <w:rFonts w:ascii="Times New Roman" w:hAnsi="Times New Roman" w:cs="Times New Roman"/>
              </w:rPr>
              <w:t>«Согласовано»</w:t>
            </w:r>
          </w:p>
          <w:p w:rsidR="001B50A7" w:rsidRPr="00121279" w:rsidRDefault="001B50A7" w:rsidP="001B50A7">
            <w:pPr>
              <w:jc w:val="center"/>
              <w:rPr>
                <w:rFonts w:ascii="Times New Roman" w:hAnsi="Times New Roman" w:cs="Times New Roman"/>
              </w:rPr>
            </w:pPr>
            <w:r w:rsidRPr="00121279">
              <w:rPr>
                <w:rFonts w:ascii="Times New Roman" w:hAnsi="Times New Roman" w:cs="Times New Roman"/>
              </w:rPr>
              <w:t>Зам. директора по УВР</w:t>
            </w:r>
          </w:p>
          <w:p w:rsidR="001B50A7" w:rsidRPr="00121279" w:rsidRDefault="001B50A7" w:rsidP="001B50A7">
            <w:pPr>
              <w:rPr>
                <w:rFonts w:ascii="Times New Roman" w:hAnsi="Times New Roman" w:cs="Times New Roman"/>
              </w:rPr>
            </w:pPr>
            <w:r w:rsidRPr="00121279">
              <w:rPr>
                <w:rFonts w:ascii="Times New Roman" w:hAnsi="Times New Roman" w:cs="Times New Roman"/>
              </w:rPr>
              <w:t xml:space="preserve">    </w:t>
            </w:r>
          </w:p>
          <w:p w:rsidR="001B50A7" w:rsidRPr="00121279" w:rsidRDefault="00121279" w:rsidP="001B5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______/</w:t>
            </w:r>
            <w:proofErr w:type="spellStart"/>
            <w:r w:rsidR="001B50A7" w:rsidRPr="00121279">
              <w:rPr>
                <w:rFonts w:ascii="Times New Roman" w:hAnsi="Times New Roman" w:cs="Times New Roman"/>
              </w:rPr>
              <w:t>Хураськина</w:t>
            </w:r>
            <w:proofErr w:type="spellEnd"/>
            <w:r w:rsidR="001B50A7" w:rsidRPr="00121279">
              <w:rPr>
                <w:rFonts w:ascii="Times New Roman" w:hAnsi="Times New Roman" w:cs="Times New Roman"/>
              </w:rPr>
              <w:t xml:space="preserve"> И.Б./</w:t>
            </w:r>
          </w:p>
          <w:p w:rsidR="001B50A7" w:rsidRPr="001B50A7" w:rsidRDefault="001B50A7" w:rsidP="001B50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9" w:type="dxa"/>
          </w:tcPr>
          <w:p w:rsidR="001B50A7" w:rsidRPr="001B50A7" w:rsidRDefault="00121279" w:rsidP="001B5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«Утверждено</w:t>
            </w:r>
            <w:r w:rsidR="001B50A7" w:rsidRPr="001B50A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B50A7" w:rsidRPr="001B50A7" w:rsidRDefault="001B50A7" w:rsidP="001B5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0A7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1B50A7" w:rsidRPr="001B50A7" w:rsidRDefault="001B50A7" w:rsidP="001B5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Pr="001B50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Кубайкина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  <w:r w:rsidRPr="001B50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1B50A7" w:rsidRPr="001B50A7" w:rsidRDefault="001B50A7" w:rsidP="001B5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0A7" w:rsidRPr="001B50A7" w:rsidRDefault="001B50A7" w:rsidP="001B5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0A7">
              <w:rPr>
                <w:rFonts w:ascii="Times New Roman" w:hAnsi="Times New Roman" w:cs="Times New Roman"/>
                <w:sz w:val="24"/>
                <w:szCs w:val="24"/>
              </w:rPr>
              <w:t>Приказ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  <w:p w:rsidR="001B50A7" w:rsidRPr="001B50A7" w:rsidRDefault="001B50A7" w:rsidP="001B5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28.08. 2023г.</w:t>
            </w:r>
          </w:p>
          <w:p w:rsidR="001B50A7" w:rsidRPr="001B50A7" w:rsidRDefault="001B50A7" w:rsidP="001B50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B50A7" w:rsidRDefault="001B50A7" w:rsidP="001B50A7">
      <w:pPr>
        <w:rPr>
          <w:rFonts w:ascii="Times New Roman" w:hAnsi="Times New Roman" w:cs="Times New Roman"/>
          <w:b/>
          <w:sz w:val="28"/>
          <w:szCs w:val="28"/>
        </w:rPr>
      </w:pPr>
    </w:p>
    <w:p w:rsidR="001B50A7" w:rsidRDefault="001B50A7" w:rsidP="001B50A7">
      <w:pPr>
        <w:rPr>
          <w:rFonts w:ascii="Times New Roman" w:hAnsi="Times New Roman" w:cs="Times New Roman"/>
          <w:b/>
          <w:sz w:val="28"/>
          <w:szCs w:val="28"/>
        </w:rPr>
      </w:pPr>
    </w:p>
    <w:p w:rsidR="00076638" w:rsidRPr="00076638" w:rsidRDefault="00076638" w:rsidP="000766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6638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076638" w:rsidRPr="00076638" w:rsidRDefault="00076638" w:rsidP="000766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6638">
        <w:rPr>
          <w:rFonts w:ascii="Times New Roman" w:hAnsi="Times New Roman" w:cs="Times New Roman"/>
          <w:b/>
          <w:sz w:val="28"/>
          <w:szCs w:val="28"/>
        </w:rPr>
        <w:t xml:space="preserve">учебного </w:t>
      </w:r>
      <w:r>
        <w:rPr>
          <w:rFonts w:ascii="Times New Roman" w:hAnsi="Times New Roman" w:cs="Times New Roman"/>
          <w:b/>
          <w:sz w:val="28"/>
          <w:szCs w:val="28"/>
        </w:rPr>
        <w:t>предмета «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Индивидуальный  проект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76638" w:rsidRPr="00076638" w:rsidRDefault="00076638" w:rsidP="0007663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Класс: 10 </w:t>
      </w:r>
    </w:p>
    <w:p w:rsidR="00CD06C4" w:rsidRDefault="00076638" w:rsidP="00CD06C4">
      <w:pPr>
        <w:pStyle w:val="af2"/>
        <w:jc w:val="center"/>
        <w:rPr>
          <w:rFonts w:ascii="Times New Roman" w:hAnsi="Times New Roman" w:cs="Times New Roman"/>
        </w:rPr>
      </w:pPr>
      <w:r w:rsidRPr="00CD06C4">
        <w:rPr>
          <w:rFonts w:ascii="Times New Roman" w:hAnsi="Times New Roman" w:cs="Times New Roman"/>
        </w:rPr>
        <w:t>Срок реализации: 1 год (2023-2024 г.)</w:t>
      </w:r>
      <w:r w:rsidRPr="00CD06C4">
        <w:rPr>
          <w:rFonts w:ascii="Times New Roman" w:hAnsi="Times New Roman" w:cs="Times New Roman"/>
        </w:rPr>
        <w:cr/>
      </w:r>
      <w:r w:rsidR="00CD06C4"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</w:p>
    <w:p w:rsidR="002A7643" w:rsidRPr="00CD06C4" w:rsidRDefault="00CD06C4" w:rsidP="00CD06C4">
      <w:pPr>
        <w:pStyle w:val="af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Pr="00CD06C4">
        <w:rPr>
          <w:rFonts w:ascii="Times New Roman" w:hAnsi="Times New Roman" w:cs="Times New Roman"/>
        </w:rPr>
        <w:t>Составитель:</w:t>
      </w:r>
    </w:p>
    <w:p w:rsidR="00CD06C4" w:rsidRPr="00CD06C4" w:rsidRDefault="00CD06C4" w:rsidP="00CD06C4">
      <w:pPr>
        <w:pStyle w:val="af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</w:t>
      </w:r>
      <w:r w:rsidRPr="00CD06C4">
        <w:rPr>
          <w:rFonts w:ascii="Times New Roman" w:hAnsi="Times New Roman" w:cs="Times New Roman"/>
        </w:rPr>
        <w:t>читель математики</w:t>
      </w:r>
    </w:p>
    <w:p w:rsidR="00CD06C4" w:rsidRPr="00CD06C4" w:rsidRDefault="00CD06C4" w:rsidP="00CD06C4">
      <w:pPr>
        <w:pStyle w:val="af2"/>
        <w:jc w:val="right"/>
        <w:rPr>
          <w:rFonts w:ascii="Times New Roman" w:hAnsi="Times New Roman" w:cs="Times New Roman"/>
        </w:rPr>
      </w:pPr>
      <w:proofErr w:type="spellStart"/>
      <w:r w:rsidRPr="00CD06C4">
        <w:rPr>
          <w:rFonts w:ascii="Times New Roman" w:hAnsi="Times New Roman" w:cs="Times New Roman"/>
        </w:rPr>
        <w:t>Молодцова</w:t>
      </w:r>
      <w:proofErr w:type="spellEnd"/>
      <w:r w:rsidRPr="00CD06C4">
        <w:rPr>
          <w:rFonts w:ascii="Times New Roman" w:hAnsi="Times New Roman" w:cs="Times New Roman"/>
        </w:rPr>
        <w:t xml:space="preserve"> Н.С.</w:t>
      </w:r>
    </w:p>
    <w:p w:rsidR="002A7643" w:rsidRDefault="002A7643" w:rsidP="00CD06C4">
      <w:pPr>
        <w:rPr>
          <w:rFonts w:ascii="Times New Roman" w:hAnsi="Times New Roman" w:cs="Times New Roman"/>
          <w:sz w:val="28"/>
          <w:szCs w:val="28"/>
        </w:rPr>
      </w:pPr>
    </w:p>
    <w:p w:rsidR="00CD06C4" w:rsidRDefault="00CD06C4" w:rsidP="00CD06C4">
      <w:pPr>
        <w:rPr>
          <w:rFonts w:ascii="Times New Roman" w:hAnsi="Times New Roman" w:cs="Times New Roman"/>
          <w:sz w:val="28"/>
          <w:szCs w:val="28"/>
        </w:rPr>
      </w:pPr>
    </w:p>
    <w:p w:rsidR="00E3403E" w:rsidRPr="002A7643" w:rsidRDefault="00076638" w:rsidP="002A7643">
      <w:pPr>
        <w:jc w:val="center"/>
        <w:rPr>
          <w:rFonts w:ascii="Times New Roman" w:hAnsi="Times New Roman" w:cs="Times New Roman"/>
          <w:sz w:val="28"/>
          <w:szCs w:val="28"/>
        </w:rPr>
      </w:pPr>
      <w:r w:rsidRPr="00076638">
        <w:rPr>
          <w:rFonts w:ascii="Times New Roman" w:hAnsi="Times New Roman" w:cs="Times New Roman"/>
          <w:b/>
          <w:sz w:val="28"/>
          <w:szCs w:val="28"/>
        </w:rPr>
        <w:t>д.Табар-Черки,2023</w:t>
      </w:r>
    </w:p>
    <w:p w:rsidR="00376275" w:rsidRDefault="00376275" w:rsidP="007A2CEF">
      <w:pPr>
        <w:rPr>
          <w:rFonts w:ascii="Times New Roman" w:hAnsi="Times New Roman" w:cs="Times New Roman"/>
          <w:b/>
          <w:sz w:val="28"/>
          <w:szCs w:val="28"/>
        </w:rPr>
      </w:pPr>
    </w:p>
    <w:p w:rsidR="002A7643" w:rsidRDefault="002A7643" w:rsidP="002A7643">
      <w:pPr>
        <w:spacing w:line="278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76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456E8A" w:rsidRPr="00456E8A" w:rsidRDefault="00456E8A" w:rsidP="00456E8A">
      <w:pPr>
        <w:widowControl w:val="0"/>
        <w:autoSpaceDE w:val="0"/>
        <w:autoSpaceDN w:val="0"/>
        <w:spacing w:after="0" w:line="276" w:lineRule="auto"/>
        <w:ind w:right="-20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456E8A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456E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56E8A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456E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56E8A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456E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учебному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предмету </w:t>
      </w:r>
      <w:r w:rsidRPr="00456E8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Индивидуальный проект</w:t>
      </w:r>
      <w:r w:rsidRPr="00456E8A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456E8A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456E8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56E8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                                          </w:t>
      </w:r>
      <w:r w:rsidRPr="00456E8A">
        <w:rPr>
          <w:rFonts w:ascii="Times New Roman" w:eastAsia="Times New Roman" w:hAnsi="Times New Roman" w:cs="Times New Roman"/>
          <w:sz w:val="24"/>
          <w:szCs w:val="24"/>
        </w:rPr>
        <w:t>учащихся 10 классов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.</w:t>
      </w:r>
      <w:r w:rsidRPr="00456E8A">
        <w:rPr>
          <w:rFonts w:ascii="Times New Roman" w:eastAsia="Times New Roman" w:hAnsi="Times New Roman" w:cs="Times New Roman"/>
          <w:sz w:val="24"/>
          <w:szCs w:val="24"/>
        </w:rPr>
        <w:t>Данная</w:t>
      </w:r>
      <w:r w:rsidRPr="00456E8A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56E8A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456E8A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56E8A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456E8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56E8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56E8A">
        <w:rPr>
          <w:rFonts w:ascii="Times New Roman" w:eastAsia="Times New Roman" w:hAnsi="Times New Roman" w:cs="Times New Roman"/>
          <w:sz w:val="24"/>
          <w:szCs w:val="24"/>
        </w:rPr>
        <w:t xml:space="preserve">составлена </w:t>
      </w:r>
      <w:r w:rsidRPr="00456E8A">
        <w:rPr>
          <w:rFonts w:ascii="Times New Roman" w:eastAsia="Times New Roman" w:hAnsi="Times New Roman" w:cs="Times New Roman"/>
          <w:spacing w:val="-1"/>
          <w:sz w:val="24"/>
          <w:szCs w:val="24"/>
        </w:rPr>
        <w:t>для</w:t>
      </w:r>
      <w:r w:rsidRPr="00456E8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56E8A">
        <w:rPr>
          <w:rFonts w:ascii="Times New Roman" w:eastAsia="Times New Roman" w:hAnsi="Times New Roman" w:cs="Times New Roman"/>
          <w:spacing w:val="-1"/>
          <w:sz w:val="24"/>
          <w:szCs w:val="24"/>
        </w:rPr>
        <w:t>10</w:t>
      </w:r>
      <w:r w:rsidRPr="00456E8A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56E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класса </w:t>
      </w:r>
      <w:r w:rsidRPr="00456E8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56E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56E8A">
        <w:rPr>
          <w:rFonts w:ascii="Times New Roman" w:eastAsia="Times New Roman" w:hAnsi="Times New Roman" w:cs="Times New Roman"/>
          <w:sz w:val="24"/>
          <w:szCs w:val="24"/>
        </w:rPr>
        <w:t>основе:</w:t>
      </w:r>
    </w:p>
    <w:p w:rsidR="00456E8A" w:rsidRPr="00456E8A" w:rsidRDefault="00456E8A" w:rsidP="00456E8A">
      <w:pPr>
        <w:widowControl w:val="0"/>
        <w:numPr>
          <w:ilvl w:val="0"/>
          <w:numId w:val="35"/>
        </w:numPr>
        <w:autoSpaceDE w:val="0"/>
        <w:autoSpaceDN w:val="0"/>
        <w:spacing w:after="0" w:line="276" w:lineRule="auto"/>
        <w:ind w:right="1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6E8A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r w:rsidRPr="00456E8A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56E8A">
        <w:rPr>
          <w:rFonts w:ascii="Times New Roman" w:eastAsia="Times New Roman" w:hAnsi="Times New Roman" w:cs="Times New Roman"/>
          <w:sz w:val="24"/>
          <w:szCs w:val="24"/>
        </w:rPr>
        <w:t>закона</w:t>
      </w:r>
      <w:r w:rsidRPr="00456E8A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456E8A">
        <w:rPr>
          <w:rFonts w:ascii="Times New Roman" w:eastAsia="Times New Roman" w:hAnsi="Times New Roman" w:cs="Times New Roman"/>
          <w:sz w:val="24"/>
          <w:szCs w:val="24"/>
        </w:rPr>
        <w:t>«Об</w:t>
      </w:r>
      <w:r w:rsidRPr="00456E8A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56E8A">
        <w:rPr>
          <w:rFonts w:ascii="Times New Roman" w:eastAsia="Times New Roman" w:hAnsi="Times New Roman" w:cs="Times New Roman"/>
          <w:sz w:val="24"/>
          <w:szCs w:val="24"/>
        </w:rPr>
        <w:t>образовании</w:t>
      </w:r>
      <w:r w:rsidRPr="00456E8A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56E8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56E8A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56E8A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456E8A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456E8A">
        <w:rPr>
          <w:rFonts w:ascii="Times New Roman" w:eastAsia="Times New Roman" w:hAnsi="Times New Roman" w:cs="Times New Roman"/>
          <w:sz w:val="24"/>
          <w:szCs w:val="24"/>
        </w:rPr>
        <w:t>Федерации»</w:t>
      </w:r>
      <w:r w:rsidRPr="00456E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56E8A">
        <w:rPr>
          <w:rFonts w:ascii="Times New Roman" w:eastAsia="Times New Roman" w:hAnsi="Times New Roman" w:cs="Times New Roman"/>
          <w:sz w:val="24"/>
          <w:szCs w:val="24"/>
        </w:rPr>
        <w:t>№273-ФЗ</w:t>
      </w:r>
      <w:r w:rsidRPr="00456E8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56E8A">
        <w:rPr>
          <w:rFonts w:ascii="Times New Roman" w:eastAsia="Times New Roman" w:hAnsi="Times New Roman" w:cs="Times New Roman"/>
          <w:sz w:val="24"/>
          <w:szCs w:val="24"/>
        </w:rPr>
        <w:t>от 29.12.</w:t>
      </w:r>
      <w:r w:rsidRPr="00456E8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56E8A">
        <w:rPr>
          <w:rFonts w:ascii="Times New Roman" w:eastAsia="Times New Roman" w:hAnsi="Times New Roman" w:cs="Times New Roman"/>
          <w:sz w:val="24"/>
          <w:szCs w:val="24"/>
        </w:rPr>
        <w:t>2012г.</w:t>
      </w:r>
    </w:p>
    <w:p w:rsidR="00456E8A" w:rsidRPr="00456E8A" w:rsidRDefault="00456E8A" w:rsidP="00456E8A">
      <w:pPr>
        <w:widowControl w:val="0"/>
        <w:numPr>
          <w:ilvl w:val="0"/>
          <w:numId w:val="36"/>
        </w:numPr>
        <w:tabs>
          <w:tab w:val="num" w:pos="644"/>
        </w:tabs>
        <w:autoSpaceDE w:val="0"/>
        <w:autoSpaceDN w:val="0"/>
        <w:spacing w:after="0" w:line="276" w:lineRule="auto"/>
        <w:ind w:left="6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6E8A">
        <w:rPr>
          <w:rFonts w:ascii="Times New Roman" w:eastAsia="Times New Roman" w:hAnsi="Times New Roman" w:cs="Times New Roman"/>
          <w:sz w:val="24"/>
          <w:szCs w:val="24"/>
        </w:rPr>
        <w:t>Учебного плана Муниципального бюджетного общеобразовательного учреждения «</w:t>
      </w:r>
      <w:proofErr w:type="spellStart"/>
      <w:r w:rsidRPr="00456E8A">
        <w:rPr>
          <w:rFonts w:ascii="Times New Roman" w:eastAsia="Times New Roman" w:hAnsi="Times New Roman" w:cs="Times New Roman"/>
          <w:sz w:val="24"/>
          <w:szCs w:val="24"/>
        </w:rPr>
        <w:t>Табар-Черкийская</w:t>
      </w:r>
      <w:proofErr w:type="spellEnd"/>
      <w:r w:rsidRPr="00456E8A">
        <w:rPr>
          <w:rFonts w:ascii="Times New Roman" w:eastAsia="Times New Roman" w:hAnsi="Times New Roman" w:cs="Times New Roman"/>
          <w:sz w:val="24"/>
          <w:szCs w:val="24"/>
        </w:rPr>
        <w:t xml:space="preserve"> средняя общеобразовательная школа» </w:t>
      </w:r>
      <w:proofErr w:type="spellStart"/>
      <w:r w:rsidRPr="00456E8A">
        <w:rPr>
          <w:rFonts w:ascii="Times New Roman" w:eastAsia="Times New Roman" w:hAnsi="Times New Roman" w:cs="Times New Roman"/>
          <w:sz w:val="24"/>
          <w:szCs w:val="24"/>
        </w:rPr>
        <w:t>Апастовского</w:t>
      </w:r>
      <w:proofErr w:type="spellEnd"/>
      <w:r w:rsidRPr="00456E8A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Республики Татарстан на   2023 – 2024 учебный год (утвержденного решением педагогического совета, Протокол №1 от 27.08.2023г.; Приказ № </w:t>
      </w:r>
      <w:proofErr w:type="gramStart"/>
      <w:r w:rsidRPr="00456E8A">
        <w:rPr>
          <w:rFonts w:ascii="Times New Roman" w:eastAsia="Times New Roman" w:hAnsi="Times New Roman" w:cs="Times New Roman"/>
          <w:sz w:val="24"/>
          <w:szCs w:val="24"/>
        </w:rPr>
        <w:t>96  от</w:t>
      </w:r>
      <w:proofErr w:type="gramEnd"/>
      <w:r w:rsidRPr="00456E8A">
        <w:rPr>
          <w:rFonts w:ascii="Times New Roman" w:eastAsia="Times New Roman" w:hAnsi="Times New Roman" w:cs="Times New Roman"/>
          <w:sz w:val="24"/>
          <w:szCs w:val="24"/>
        </w:rPr>
        <w:t xml:space="preserve"> 28 августа 2023 года);</w:t>
      </w:r>
    </w:p>
    <w:p w:rsidR="002A7643" w:rsidRPr="002A7643" w:rsidRDefault="00456E8A" w:rsidP="00456E8A">
      <w:pPr>
        <w:spacing w:line="27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E8A">
        <w:rPr>
          <w:rFonts w:ascii="Times New Roman" w:eastAsia="Times New Roman" w:hAnsi="Times New Roman" w:cs="Times New Roman"/>
          <w:sz w:val="24"/>
          <w:szCs w:val="24"/>
        </w:rPr>
        <w:t>Годового календарного учебного графика МБОУ «</w:t>
      </w:r>
      <w:proofErr w:type="spellStart"/>
      <w:r w:rsidRPr="00456E8A">
        <w:rPr>
          <w:rFonts w:ascii="Times New Roman" w:eastAsia="Times New Roman" w:hAnsi="Times New Roman" w:cs="Times New Roman"/>
          <w:sz w:val="24"/>
          <w:szCs w:val="24"/>
        </w:rPr>
        <w:t>Табар</w:t>
      </w:r>
      <w:proofErr w:type="spellEnd"/>
      <w:r w:rsidRPr="00456E8A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456E8A">
        <w:rPr>
          <w:rFonts w:ascii="Times New Roman" w:eastAsia="Times New Roman" w:hAnsi="Times New Roman" w:cs="Times New Roman"/>
          <w:sz w:val="24"/>
          <w:szCs w:val="24"/>
        </w:rPr>
        <w:t>Черкийская</w:t>
      </w:r>
      <w:proofErr w:type="spellEnd"/>
      <w:r w:rsidRPr="00456E8A">
        <w:rPr>
          <w:rFonts w:ascii="Times New Roman" w:eastAsia="Times New Roman" w:hAnsi="Times New Roman" w:cs="Times New Roman"/>
          <w:sz w:val="24"/>
          <w:szCs w:val="24"/>
        </w:rPr>
        <w:t xml:space="preserve"> СОШ» на   2023 – 2024 учебный год. (Приказ № 96 от 27 августа 2023 года),</w:t>
      </w:r>
    </w:p>
    <w:p w:rsidR="002A7643" w:rsidRPr="002A7643" w:rsidRDefault="002A7643" w:rsidP="002A7643">
      <w:pPr>
        <w:spacing w:line="278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76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изучения предмета и планируемые результаты освоения</w:t>
      </w:r>
    </w:p>
    <w:p w:rsidR="002A7643" w:rsidRPr="002A7643" w:rsidRDefault="002A7643" w:rsidP="002A7643">
      <w:pPr>
        <w:spacing w:line="27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6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Учебного</w:t>
      </w:r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76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предмета</w:t>
      </w:r>
    </w:p>
    <w:p w:rsidR="002A7643" w:rsidRPr="002A7643" w:rsidRDefault="002A7643" w:rsidP="002A7643">
      <w:pPr>
        <w:spacing w:line="27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Индивидуальный проект представляет собой </w:t>
      </w:r>
      <w:proofErr w:type="gramStart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особую  форму</w:t>
      </w:r>
      <w:proofErr w:type="gramEnd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организации деятельности обучающихся (учебное исследование  или  учебный проект).</w:t>
      </w:r>
    </w:p>
    <w:p w:rsidR="002A7643" w:rsidRPr="002A7643" w:rsidRDefault="002A7643" w:rsidP="002A7643">
      <w:pPr>
        <w:spacing w:line="27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6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2A764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ктуальность</w:t>
      </w:r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данного курса обусловлена потребностью государства в активном, самостоятельном, мобильном, информационно грамотном, компетентном гражданине общества, а также необходимостью формирования учебно-познавательной компетентности учащихся. Так как она занимает особое место в совокупности компетентностей личности, обеспечивает присвоение человеком всего целостного и разнообразного мира культуры. Более того, познавательная составляющая имманентно присутствует в остальных видах ключевых компетентностей. В тоже время результаты многочисленных исследований учёных, методистов, педагогов-практиков свидетельствуют о недостаточном уровне владения учащимися ключевыми образовательными компетентностями и в том числе важнейшей</w:t>
      </w:r>
      <w:r w:rsidR="00DC54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них – учебно-познавательной.</w:t>
      </w:r>
    </w:p>
    <w:p w:rsidR="002A7643" w:rsidRPr="002A7643" w:rsidRDefault="002A7643" w:rsidP="002A7643">
      <w:pPr>
        <w:spacing w:line="27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64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 xml:space="preserve">Отличительная особенность </w:t>
      </w:r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 состоит в том, что предмет «Индивидуальный</w:t>
      </w:r>
      <w:r w:rsidRPr="002A764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проект» представляет собой учебный проект или учебное исследование, выполняемое обучающимся в рамках одного или нескольких учебных предметов, что обеспечивает приобретение навыков в самостоятельном освоении содержания и методов избранных областей знаний и/или видов деятельности, или самостоятельном применении приобретенных знаний и способов действий при решении практических задач, а также развитие способности проектирования и осуществления целесообразной и результативной деятельности (познавательной, конструкторской, социальной, художественно-творческой, иной).</w:t>
      </w:r>
    </w:p>
    <w:p w:rsidR="002A7643" w:rsidRPr="002A7643" w:rsidRDefault="002A7643" w:rsidP="002A7643">
      <w:pPr>
        <w:spacing w:line="27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Индивидуальный проект является логическим завершением школьной проектной системы и, одновременно, переходным элементом, мостом к взрослой, самостоятельной жизни человека. Индивидуальный проект выполняется учащимися в течение одного года в рамках учебного времени, специально отведённого учебным планом, и должен быть представлен в виде завершённого учебного исследования или разработанного проекта.</w:t>
      </w:r>
    </w:p>
    <w:p w:rsidR="002A7643" w:rsidRPr="002A7643" w:rsidRDefault="002A7643" w:rsidP="002A7643">
      <w:pPr>
        <w:spacing w:line="27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6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курса</w:t>
      </w:r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формирование навыков разработки, реализации и общественной презентации обучающимися результатов исследования </w:t>
      </w:r>
      <w:proofErr w:type="gramStart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индивидуального  проекта</w:t>
      </w:r>
      <w:proofErr w:type="gramEnd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>,  направленного  на  решение  научной,  личностно  и (или) социально значимой проблемы.</w:t>
      </w:r>
    </w:p>
    <w:p w:rsidR="002A7643" w:rsidRPr="002A7643" w:rsidRDefault="002A7643" w:rsidP="002A7643">
      <w:pPr>
        <w:spacing w:line="27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курса:</w:t>
      </w:r>
    </w:p>
    <w:p w:rsidR="002A7643" w:rsidRPr="002A7643" w:rsidRDefault="002A7643" w:rsidP="002A7643">
      <w:pPr>
        <w:spacing w:line="27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реализация требований Стандарта к личностным и </w:t>
      </w:r>
      <w:proofErr w:type="spellStart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метапредметным</w:t>
      </w:r>
      <w:proofErr w:type="spellEnd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результатам освоения основной образовательной программы;</w:t>
      </w:r>
    </w:p>
    <w:p w:rsidR="002A7643" w:rsidRPr="002A7643" w:rsidRDefault="002A7643" w:rsidP="002A7643">
      <w:pPr>
        <w:spacing w:line="27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у обучающихся системных представлений и опыта применения методов, технологий и форм организации проектной и учебно-исследовательской деятельности для достижения практико-ориентированных результатов образования;</w:t>
      </w:r>
    </w:p>
    <w:p w:rsidR="002A7643" w:rsidRPr="002A7643" w:rsidRDefault="002A7643" w:rsidP="002A7643">
      <w:pPr>
        <w:spacing w:line="27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повышение эффективности освоения обучающимися основной образовательной программы, </w:t>
      </w:r>
      <w:proofErr w:type="gramStart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>а  также</w:t>
      </w:r>
      <w:proofErr w:type="gramEnd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усвоения  знаний  и  учебных  действий.</w:t>
      </w:r>
    </w:p>
    <w:p w:rsidR="002A7643" w:rsidRPr="002A7643" w:rsidRDefault="002A7643" w:rsidP="002A7643">
      <w:pPr>
        <w:spacing w:line="278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76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Общая характеристика курса.</w:t>
      </w:r>
    </w:p>
    <w:p w:rsidR="002A7643" w:rsidRPr="002A7643" w:rsidRDefault="002A7643" w:rsidP="002A7643">
      <w:pPr>
        <w:spacing w:line="27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программы в основном сфокусировано на процессах исследования и проектирования (в соответствии с ФГОС</w:t>
      </w:r>
      <w:proofErr w:type="gramStart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>),  но</w:t>
      </w:r>
      <w:proofErr w:type="gramEnd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вместе  с  тем  содержит  необходимые  отсылки  к  другим типам деятельности. При этом программа предполагает практические задания   на   освоение   инструментария   исследования   и   проектирования в их нормативном виде и в их возможной взаимосвязи.</w:t>
      </w:r>
    </w:p>
    <w:p w:rsidR="002A7643" w:rsidRPr="002A7643" w:rsidRDefault="002A7643" w:rsidP="002A7643">
      <w:pPr>
        <w:spacing w:line="27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Тематически программа построена таким образом, чтобы дать представление о самых необходимых аспектах, связанных с процессами исследования и проектирования, в соответствии с существующими культурными нормами. С помощью данного курса предполагается </w:t>
      </w:r>
      <w:proofErr w:type="spellStart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адаптирование</w:t>
      </w:r>
      <w:proofErr w:type="spellEnd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этих норм для понимания и активного использования школьниками в своих проектах и исследованиях.</w:t>
      </w:r>
    </w:p>
    <w:p w:rsidR="002A7643" w:rsidRPr="002A7643" w:rsidRDefault="002A7643" w:rsidP="002A7643">
      <w:pPr>
        <w:spacing w:line="27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Предлагаемый курс рассчитан на 34 ч освоения. Он состоит </w:t>
      </w:r>
      <w:proofErr w:type="gramStart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>из  нескольких</w:t>
      </w:r>
      <w:proofErr w:type="gramEnd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модулей, каждый из которых является необходимым элементом в общей структуре курса. Логика чередования модулей выстроена таким образом, чтобы у обучающегося была возможность изучить часть теоретического материала самостоятельно или под руководством взрослого. Другая </w:t>
      </w:r>
      <w:proofErr w:type="gramStart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 модулей</w:t>
      </w:r>
      <w:proofErr w:type="gramEnd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специально  предназначена  для  совместной  работы в общем коммуникативном пространстве и предполагает обсуждение собственных замыслов, идей,  ходов.  </w:t>
      </w:r>
      <w:proofErr w:type="gramStart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>И  наконец</w:t>
      </w:r>
      <w:proofErr w:type="gramEnd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третий  тип  модулей  нацелен на собственную поисковую, проектную,  конструкторскую  или  иную по типу деятельность в относительно свободном режиме. Проходя один модуль за другим, </w:t>
      </w:r>
      <w:proofErr w:type="gramStart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 получает</w:t>
      </w:r>
      <w:proofErr w:type="gramEnd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возможность  сначала  выдвинуть свою идею, затем проработать её, предъявить  одноклассникам  и другим заинтересованным лицам, получив конструктивные критические замечания, и успешно защитить свою работу.</w:t>
      </w:r>
    </w:p>
    <w:p w:rsidR="002A7643" w:rsidRPr="002A7643" w:rsidRDefault="002A7643" w:rsidP="002A7643">
      <w:pPr>
        <w:spacing w:line="27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Модульная структура </w:t>
      </w:r>
      <w:proofErr w:type="gramStart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даёт  возможность</w:t>
      </w:r>
      <w:proofErr w:type="gramEnd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её  вариативного  использования при прохождении курса: в зависимости от предыдущего опыта в подобных работах могут предлагаться индивидуальные «дорожные карты» старшеклассника или рабочих команд.</w:t>
      </w:r>
    </w:p>
    <w:p w:rsidR="002A7643" w:rsidRPr="002A7643" w:rsidRDefault="002A7643" w:rsidP="002A7643">
      <w:pPr>
        <w:spacing w:line="27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Для самостоятельной работы важны умения, полученные в том числе на предыдущих этапах обучения, а именно умения искать, анализировать и оценивать необходимую для работы информацию. Помимо Интернета, следует не только рекомендовать, но и требовать пользоваться научными и научно-популярными изданиями в библиотечных фондах. </w:t>
      </w:r>
    </w:p>
    <w:p w:rsidR="002A7643" w:rsidRPr="002A7643" w:rsidRDefault="002A7643" w:rsidP="002A7643">
      <w:pPr>
        <w:spacing w:line="27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Коммуникативные события, </w:t>
      </w:r>
      <w:proofErr w:type="gramStart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  включены</w:t>
      </w:r>
      <w:proofErr w:type="gramEnd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 процесс  тренировки и выполнения проекта или исследования, следует специально подготавливать и </w:t>
      </w:r>
      <w:proofErr w:type="spellStart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>сценировать</w:t>
      </w:r>
      <w:proofErr w:type="spellEnd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Для этого необходимо заранее </w:t>
      </w:r>
      <w:proofErr w:type="gramStart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продумывать,  как</w:t>
      </w:r>
      <w:proofErr w:type="gramEnd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происходить процесс коммуникации, а именно:</w:t>
      </w:r>
    </w:p>
    <w:p w:rsidR="002A7643" w:rsidRPr="002A7643" w:rsidRDefault="002A7643" w:rsidP="002A7643">
      <w:pPr>
        <w:spacing w:line="27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 будет</w:t>
      </w:r>
      <w:proofErr w:type="gramEnd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предметом  доклада  или  сообщения   участников   события;</w:t>
      </w:r>
    </w:p>
    <w:p w:rsidR="002A7643" w:rsidRPr="002A7643" w:rsidRDefault="002A7643" w:rsidP="002A7643">
      <w:pPr>
        <w:spacing w:line="27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каковы функции в обсуждении каждого его </w:t>
      </w:r>
      <w:proofErr w:type="gramStart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участника:  задаёт</w:t>
      </w:r>
      <w:proofErr w:type="gramEnd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вопросы на понимание, высказывает сомнения, предлагает встречные варианты и т. д.;</w:t>
      </w:r>
    </w:p>
    <w:p w:rsidR="002A7643" w:rsidRPr="002A7643" w:rsidRDefault="002A7643" w:rsidP="002A7643">
      <w:pPr>
        <w:spacing w:line="27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какой рабочий формат будет выбран: фронтальная работа с общей дискуссией, первоначальное обсуждение в группах или парах, распределение ролей и подготовка шаблонов обсуждения или спонтанные оценки сообщений;</w:t>
      </w:r>
    </w:p>
    <w:p w:rsidR="002A7643" w:rsidRPr="002A7643" w:rsidRDefault="002A7643" w:rsidP="002A7643">
      <w:pPr>
        <w:spacing w:line="27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кто является регулятором дискуссии — педагог, ведущий (регулирующий) этот курс, </w:t>
      </w:r>
      <w:proofErr w:type="gramStart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 привлечённый</w:t>
      </w:r>
      <w:proofErr w:type="gramEnd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специалист,  владеющий  способностью выстраивать содержательное обсуждение, процессом </w:t>
      </w:r>
      <w:proofErr w:type="spellStart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проблематизации</w:t>
      </w:r>
      <w:proofErr w:type="spellEnd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способами выхода в позитивное продолжение работы.</w:t>
      </w:r>
    </w:p>
    <w:p w:rsidR="002A7643" w:rsidRPr="002A7643" w:rsidRDefault="002A7643" w:rsidP="002A7643">
      <w:pPr>
        <w:spacing w:line="27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Большое значение для реализации программы имеют лица в статусе эксперта. Для старшеклассников, занимающихся проектами и исследованиями, чрезвычайно важна интеллектуально насыщенная среда, в которой их работа могла бы быть проанализирована с разных точек зрения. Регулярное сопровождение процесса работы над проектом или исследованием ведёт ответственный за это педагог. В дополнение обязательно нужны публичные слушания, во время которых проявляются и </w:t>
      </w:r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проверяются многие </w:t>
      </w:r>
      <w:proofErr w:type="spellStart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личностные результаты обучения в школе, достигнутые к моменту её окончания.</w:t>
      </w:r>
    </w:p>
    <w:p w:rsidR="002A7643" w:rsidRPr="002A7643" w:rsidRDefault="002A7643" w:rsidP="002A7643">
      <w:pPr>
        <w:spacing w:line="27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качестве экспертов могут выступать учителя школы, выпускники школы — студенты вузов, представители власти, бизнеса, государственных структур, так или иначе связанных с тематикой и проблематикой работ старшеклассников. При этом важно понимать, что необходимо предварительное согласование с экспертами их позиции и функций. С одной стороны, эксперт </w:t>
      </w:r>
      <w:proofErr w:type="gramStart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 честно</w:t>
      </w:r>
      <w:proofErr w:type="gramEnd"/>
      <w:r w:rsidRPr="002A7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указывать  на  слабые или ошибочные подходы в рассуждениях ученика, а с другой — непременно обозначать пути возможных решений, рекомендовать источники необходимой информации, дополнительные методики, с тем чтобы у автора идеи не опустились руки и не пропало желание продолжить работу.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2A7643">
        <w:t xml:space="preserve">Программа, по </w:t>
      </w:r>
      <w:proofErr w:type="gramStart"/>
      <w:r w:rsidRPr="002A7643">
        <w:t>сути,  является</w:t>
      </w:r>
      <w:proofErr w:type="gramEnd"/>
      <w:r w:rsidRPr="002A7643">
        <w:t xml:space="preserve">  </w:t>
      </w:r>
      <w:proofErr w:type="spellStart"/>
      <w:r w:rsidRPr="002A7643">
        <w:t>метапредметной</w:t>
      </w:r>
      <w:proofErr w:type="spellEnd"/>
      <w:r w:rsidRPr="002A7643">
        <w:t xml:space="preserve">,  поскольку  предполагает освоение ряда  понятий,  способов  действия  и  организаторских  навыков, стоящих «над» предметными способами работы ученика. К ним относятся постановка проблем, перевод проблем в задачи, схематизация и использование знаков и символов, организация рефлексии, </w:t>
      </w:r>
      <w:proofErr w:type="spellStart"/>
      <w:r w:rsidRPr="002A7643">
        <w:t>сценирование</w:t>
      </w:r>
      <w:proofErr w:type="spellEnd"/>
      <w:r w:rsidRPr="002A7643">
        <w:t xml:space="preserve"> события. Несмотря на то что программа называется «Индивидуальный учебный проект», </w:t>
      </w:r>
      <w:proofErr w:type="gramStart"/>
      <w:r w:rsidRPr="002A7643">
        <w:t>значительная  часть</w:t>
      </w:r>
      <w:proofErr w:type="gramEnd"/>
      <w:r w:rsidRPr="002A7643">
        <w:t xml:space="preserve">  занятий  предусматривает  </w:t>
      </w:r>
      <w:r w:rsidRPr="007A2CEF">
        <w:rPr>
          <w:rFonts w:ascii="Times New Roman" w:hAnsi="Times New Roman" w:cs="Times New Roman"/>
        </w:rPr>
        <w:t xml:space="preserve">групповую и коллективную работу. Основные </w:t>
      </w:r>
      <w:proofErr w:type="gramStart"/>
      <w:r w:rsidRPr="007A2CEF">
        <w:rPr>
          <w:rFonts w:ascii="Times New Roman" w:hAnsi="Times New Roman" w:cs="Times New Roman"/>
        </w:rPr>
        <w:t>идеи  курса</w:t>
      </w:r>
      <w:proofErr w:type="gramEnd"/>
      <w:r w:rsidRPr="007A2CEF">
        <w:rPr>
          <w:rFonts w:ascii="Times New Roman" w:hAnsi="Times New Roman" w:cs="Times New Roman"/>
        </w:rPr>
        <w:t>: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</w:rPr>
        <w:t>—</w:t>
      </w:r>
      <w:r w:rsidRPr="007A2CEF">
        <w:rPr>
          <w:rFonts w:ascii="Times New Roman" w:hAnsi="Times New Roman" w:cs="Times New Roman"/>
        </w:rPr>
        <w:tab/>
      </w:r>
      <w:bookmarkStart w:id="0" w:name="_GoBack"/>
      <w:bookmarkEnd w:id="0"/>
      <w:r w:rsidRPr="007A2CEF">
        <w:rPr>
          <w:rFonts w:ascii="Times New Roman" w:hAnsi="Times New Roman" w:cs="Times New Roman"/>
        </w:rPr>
        <w:t>единство материального мира;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</w:rPr>
        <w:t>—</w:t>
      </w:r>
      <w:r w:rsidRPr="007A2CEF">
        <w:rPr>
          <w:rFonts w:ascii="Times New Roman" w:hAnsi="Times New Roman" w:cs="Times New Roman"/>
        </w:rPr>
        <w:tab/>
        <w:t xml:space="preserve">внутри- </w:t>
      </w:r>
      <w:proofErr w:type="gramStart"/>
      <w:r w:rsidRPr="007A2CEF">
        <w:rPr>
          <w:rFonts w:ascii="Times New Roman" w:hAnsi="Times New Roman" w:cs="Times New Roman"/>
        </w:rPr>
        <w:t xml:space="preserve">и  </w:t>
      </w:r>
      <w:proofErr w:type="spellStart"/>
      <w:r w:rsidRPr="007A2CEF">
        <w:rPr>
          <w:rFonts w:ascii="Times New Roman" w:hAnsi="Times New Roman" w:cs="Times New Roman"/>
        </w:rPr>
        <w:t>межпредметная</w:t>
      </w:r>
      <w:proofErr w:type="spellEnd"/>
      <w:proofErr w:type="gramEnd"/>
      <w:r w:rsidRPr="007A2CEF">
        <w:rPr>
          <w:rFonts w:ascii="Times New Roman" w:hAnsi="Times New Roman" w:cs="Times New Roman"/>
        </w:rPr>
        <w:t xml:space="preserve">  интеграция;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</w:rPr>
        <w:t>—</w:t>
      </w:r>
      <w:r w:rsidRPr="007A2CEF">
        <w:rPr>
          <w:rFonts w:ascii="Times New Roman" w:hAnsi="Times New Roman" w:cs="Times New Roman"/>
        </w:rPr>
        <w:tab/>
        <w:t>взаимосвязь науки и практики;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</w:rPr>
        <w:t>—</w:t>
      </w:r>
      <w:r w:rsidRPr="007A2CEF">
        <w:rPr>
          <w:rFonts w:ascii="Times New Roman" w:hAnsi="Times New Roman" w:cs="Times New Roman"/>
        </w:rPr>
        <w:tab/>
        <w:t>взаимосвязь человека и окружающей среды.</w:t>
      </w:r>
    </w:p>
    <w:p w:rsidR="002A7643" w:rsidRPr="007A2CEF" w:rsidRDefault="002A7643" w:rsidP="007A2CEF">
      <w:pPr>
        <w:pStyle w:val="af2"/>
      </w:pPr>
      <w:r w:rsidRPr="007A2CEF">
        <w:rPr>
          <w:rFonts w:ascii="Times New Roman" w:hAnsi="Times New Roman" w:cs="Times New Roman"/>
        </w:rPr>
        <w:t xml:space="preserve">Формами </w:t>
      </w:r>
      <w:proofErr w:type="gramStart"/>
      <w:r w:rsidRPr="007A2CEF">
        <w:rPr>
          <w:rFonts w:ascii="Times New Roman" w:hAnsi="Times New Roman" w:cs="Times New Roman"/>
        </w:rPr>
        <w:t>контроля  над</w:t>
      </w:r>
      <w:proofErr w:type="gramEnd"/>
      <w:r w:rsidRPr="007A2CEF">
        <w:rPr>
          <w:rFonts w:ascii="Times New Roman" w:hAnsi="Times New Roman" w:cs="Times New Roman"/>
        </w:rPr>
        <w:t xml:space="preserve">  усвоением  материала  могут  служить  отчёты по работам, самостоятельные творческие работы, тесты, итоговые учебно- исследовательские проекты. Итоговое занятие проходит в виде научно-практической конференции или круглого стола, </w:t>
      </w:r>
      <w:proofErr w:type="gramStart"/>
      <w:r w:rsidRPr="007A2CEF">
        <w:rPr>
          <w:rFonts w:ascii="Times New Roman" w:hAnsi="Times New Roman" w:cs="Times New Roman"/>
        </w:rPr>
        <w:t>где  заслушиваются</w:t>
      </w:r>
      <w:proofErr w:type="gramEnd"/>
      <w:r w:rsidRPr="007A2CEF">
        <w:rPr>
          <w:rFonts w:ascii="Times New Roman" w:hAnsi="Times New Roman" w:cs="Times New Roman"/>
        </w:rPr>
        <w:t xml:space="preserve">  доклады учащихся по выбранной теме исследования, которые могут быть представлены в форме реферата или отчёта по исследовательской работе</w:t>
      </w:r>
      <w:r w:rsidRPr="007A2CEF">
        <w:t>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proofErr w:type="spellStart"/>
      <w:r w:rsidRPr="007A2CEF">
        <w:rPr>
          <w:rFonts w:ascii="Times New Roman" w:hAnsi="Times New Roman" w:cs="Times New Roman"/>
          <w:b/>
          <w:bCs/>
        </w:rPr>
        <w:t>Межпредметные</w:t>
      </w:r>
      <w:proofErr w:type="spellEnd"/>
      <w:r w:rsidRPr="007A2CEF">
        <w:rPr>
          <w:rFonts w:ascii="Times New Roman" w:hAnsi="Times New Roman" w:cs="Times New Roman"/>
          <w:b/>
          <w:bCs/>
        </w:rPr>
        <w:t xml:space="preserve"> связи </w:t>
      </w:r>
      <w:r w:rsidRPr="007A2CEF">
        <w:rPr>
          <w:rFonts w:ascii="Times New Roman" w:hAnsi="Times New Roman" w:cs="Times New Roman"/>
        </w:rPr>
        <w:t>просматриваются через взаимодействие с:</w:t>
      </w:r>
    </w:p>
    <w:p w:rsidR="002A7643" w:rsidRPr="007A2CEF" w:rsidRDefault="002A7643" w:rsidP="007A2CEF">
      <w:pPr>
        <w:pStyle w:val="af2"/>
        <w:rPr>
          <w:rFonts w:ascii="Times New Roman" w:eastAsia="Symbol" w:hAnsi="Times New Roman" w:cs="Times New Roman"/>
        </w:rPr>
      </w:pPr>
      <w:r w:rsidRPr="007A2CEF">
        <w:rPr>
          <w:rFonts w:ascii="Times New Roman" w:hAnsi="Times New Roman" w:cs="Times New Roman"/>
        </w:rPr>
        <w:t>- русским языком (воспитание культуры речи через чтение и воспроизведение текста; формирование культуры анализа текста на примере приёма «описание»);</w:t>
      </w:r>
    </w:p>
    <w:p w:rsidR="002A7643" w:rsidRPr="007A2CEF" w:rsidRDefault="002A7643" w:rsidP="007A2CEF">
      <w:pPr>
        <w:pStyle w:val="af2"/>
        <w:rPr>
          <w:rFonts w:ascii="Times New Roman" w:eastAsia="Symbol" w:hAnsi="Times New Roman" w:cs="Times New Roman"/>
        </w:rPr>
      </w:pPr>
      <w:r w:rsidRPr="007A2CEF">
        <w:rPr>
          <w:rFonts w:ascii="Times New Roman" w:hAnsi="Times New Roman" w:cs="Times New Roman"/>
        </w:rPr>
        <w:lastRenderedPageBreak/>
        <w:t>- информатикой (использование ИКТ для индивидуальных проектов);</w:t>
      </w:r>
    </w:p>
    <w:p w:rsidR="002A7643" w:rsidRPr="007A2CEF" w:rsidRDefault="002A7643" w:rsidP="007A2CEF">
      <w:pPr>
        <w:pStyle w:val="af2"/>
        <w:rPr>
          <w:rFonts w:ascii="Times New Roman" w:eastAsia="Symbol" w:hAnsi="Times New Roman" w:cs="Times New Roman"/>
        </w:rPr>
      </w:pPr>
      <w:r w:rsidRPr="007A2CEF">
        <w:rPr>
          <w:rFonts w:ascii="Times New Roman" w:hAnsi="Times New Roman" w:cs="Times New Roman"/>
        </w:rPr>
        <w:t>- с другими предметными областями по теме индивидуального проекта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</w:rPr>
        <w:t xml:space="preserve">Индивидуальный проект представляет собой особую форму организации деятельности учащихся (учебное исследование или учебный проект), направленную на формирование личностных, предметных и </w:t>
      </w:r>
      <w:proofErr w:type="spellStart"/>
      <w:r w:rsidRPr="007A2CEF">
        <w:rPr>
          <w:rFonts w:ascii="Times New Roman" w:hAnsi="Times New Roman" w:cs="Times New Roman"/>
        </w:rPr>
        <w:t>метапредметных</w:t>
      </w:r>
      <w:proofErr w:type="spellEnd"/>
      <w:r w:rsidRPr="007A2CEF">
        <w:rPr>
          <w:rFonts w:ascii="Times New Roman" w:hAnsi="Times New Roman" w:cs="Times New Roman"/>
        </w:rPr>
        <w:t xml:space="preserve"> результатов обучения.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b/>
          <w:bCs/>
        </w:rPr>
        <w:t xml:space="preserve">Личностные результаты </w:t>
      </w:r>
      <w:r w:rsidRPr="007A2CEF">
        <w:rPr>
          <w:rFonts w:ascii="Times New Roman" w:hAnsi="Times New Roman" w:cs="Times New Roman"/>
        </w:rPr>
        <w:t>освоения программы учебного предмета отражают: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</w:rPr>
        <w:t>уважение к своему народу, гордости за свой край, свою Родину, уважение государственных символов;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proofErr w:type="spellStart"/>
      <w:r w:rsidRPr="007A2CEF">
        <w:rPr>
          <w:rFonts w:ascii="Times New Roman" w:hAnsi="Times New Roman" w:cs="Times New Roman"/>
        </w:rPr>
        <w:t>сформированность</w:t>
      </w:r>
      <w:proofErr w:type="spellEnd"/>
      <w:r w:rsidRPr="007A2CEF">
        <w:rPr>
          <w:rFonts w:ascii="Times New Roman" w:hAnsi="Times New Roman" w:cs="Times New Roman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proofErr w:type="spellStart"/>
      <w:r w:rsidRPr="007A2CEF">
        <w:rPr>
          <w:rFonts w:ascii="Times New Roman" w:hAnsi="Times New Roman" w:cs="Times New Roman"/>
        </w:rPr>
        <w:t>сформированность</w:t>
      </w:r>
      <w:proofErr w:type="spellEnd"/>
      <w:r w:rsidRPr="007A2CEF">
        <w:rPr>
          <w:rFonts w:ascii="Times New Roman" w:hAnsi="Times New Roman" w:cs="Times New Roman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</w:rPr>
        <w:t>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</w:rPr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</w:rPr>
        <w:t>принятие и реализацию ценностей здорового и безопасного образа жизни, потребности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</w:rPr>
        <w:t>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</w:rPr>
        <w:t>9)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</w:rPr>
        <w:lastRenderedPageBreak/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 проблем;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proofErr w:type="spellStart"/>
      <w:proofErr w:type="gramStart"/>
      <w:r w:rsidRPr="007A2CEF">
        <w:rPr>
          <w:rFonts w:ascii="Times New Roman" w:hAnsi="Times New Roman" w:cs="Times New Roman"/>
        </w:rPr>
        <w:t>сформированность</w:t>
      </w:r>
      <w:proofErr w:type="spellEnd"/>
      <w:r w:rsidRPr="007A2CEF">
        <w:rPr>
          <w:rFonts w:ascii="Times New Roman" w:hAnsi="Times New Roman" w:cs="Times New Roman"/>
        </w:rPr>
        <w:t xml:space="preserve">  экологического</w:t>
      </w:r>
      <w:proofErr w:type="gramEnd"/>
      <w:r w:rsidRPr="007A2CEF">
        <w:rPr>
          <w:rFonts w:ascii="Times New Roman" w:hAnsi="Times New Roman" w:cs="Times New Roman"/>
        </w:rPr>
        <w:t xml:space="preserve">  мышления,  понимания  влияния  социально- экономических процессов на состояние природной и социальной среды; приобретение опыта эколого-направленной деятельности.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proofErr w:type="spellStart"/>
      <w:r w:rsidRPr="007A2CEF">
        <w:rPr>
          <w:rFonts w:ascii="Times New Roman" w:hAnsi="Times New Roman" w:cs="Times New Roman"/>
          <w:b/>
          <w:bCs/>
        </w:rPr>
        <w:t>Метапредметные</w:t>
      </w:r>
      <w:proofErr w:type="spellEnd"/>
      <w:r w:rsidRPr="007A2CEF">
        <w:rPr>
          <w:rFonts w:ascii="Times New Roman" w:hAnsi="Times New Roman" w:cs="Times New Roman"/>
          <w:b/>
          <w:bCs/>
        </w:rPr>
        <w:t xml:space="preserve"> результаты </w:t>
      </w:r>
      <w:r w:rsidRPr="007A2CEF">
        <w:rPr>
          <w:rFonts w:ascii="Times New Roman" w:hAnsi="Times New Roman" w:cs="Times New Roman"/>
        </w:rPr>
        <w:t>освоения программы учебного предмета отражают: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</w:rPr>
        <w:t>критически оценивать и интерпретировать информацию, получаемую из различных источников;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</w:rPr>
        <w:t>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b/>
          <w:bCs/>
        </w:rPr>
        <w:t xml:space="preserve">Предметные результаты </w:t>
      </w:r>
      <w:r w:rsidRPr="007A2CEF">
        <w:rPr>
          <w:rFonts w:ascii="Times New Roman" w:hAnsi="Times New Roman" w:cs="Times New Roman"/>
        </w:rPr>
        <w:t>освоения программы учебного предмета</w:t>
      </w:r>
      <w:r w:rsidRPr="007A2CEF">
        <w:rPr>
          <w:rFonts w:ascii="Times New Roman" w:hAnsi="Times New Roman" w:cs="Times New Roman"/>
          <w:b/>
          <w:bCs/>
        </w:rPr>
        <w:t xml:space="preserve"> </w:t>
      </w:r>
      <w:r w:rsidRPr="007A2CEF">
        <w:rPr>
          <w:rFonts w:ascii="Times New Roman" w:hAnsi="Times New Roman" w:cs="Times New Roman"/>
        </w:rPr>
        <w:t>«Индивидуальный проект» отражают: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proofErr w:type="spellStart"/>
      <w:r w:rsidRPr="007A2CEF">
        <w:rPr>
          <w:rFonts w:ascii="Times New Roman" w:hAnsi="Times New Roman" w:cs="Times New Roman"/>
        </w:rPr>
        <w:t>сформированность</w:t>
      </w:r>
      <w:proofErr w:type="spellEnd"/>
      <w:r w:rsidRPr="007A2CEF">
        <w:rPr>
          <w:rFonts w:ascii="Times New Roman" w:hAnsi="Times New Roman" w:cs="Times New Roman"/>
        </w:rPr>
        <w:t xml:space="preserve"> навыков коммуникативной, учебно-исследовательской деятельности, критического мышления;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</w:rPr>
        <w:t>способность к инновационной, аналитической, творческой, интеллектуальной деятельности;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proofErr w:type="spellStart"/>
      <w:r w:rsidRPr="007A2CEF">
        <w:rPr>
          <w:rFonts w:ascii="Times New Roman" w:hAnsi="Times New Roman" w:cs="Times New Roman"/>
        </w:rPr>
        <w:t>сформированность</w:t>
      </w:r>
      <w:proofErr w:type="spellEnd"/>
      <w:r w:rsidRPr="007A2CEF">
        <w:rPr>
          <w:rFonts w:ascii="Times New Roman" w:hAnsi="Times New Roman" w:cs="Times New Roman"/>
        </w:rPr>
        <w:t xml:space="preserve"> навыков проектной деятельности, а также самостоятельного применения приобретённых знаний и способов действий при решении различных задач,</w:t>
      </w:r>
      <w:r w:rsidRPr="007A2CEF">
        <w:rPr>
          <w:rFonts w:ascii="Times New Roman" w:hAnsi="Times New Roman" w:cs="Times New Roman"/>
        </w:rPr>
        <w:br/>
      </w:r>
      <w:r w:rsidRPr="007A2CEF">
        <w:rPr>
          <w:rFonts w:ascii="Times New Roman" w:hAnsi="Times New Roman" w:cs="Times New Roman"/>
        </w:rPr>
        <w:lastRenderedPageBreak/>
        <w:t>используя знания нескольких учебных предметов и/или предметных областей;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</w:rPr>
        <w:t>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proofErr w:type="spellStart"/>
      <w:r w:rsidRPr="007A2CEF">
        <w:rPr>
          <w:rFonts w:ascii="Times New Roman" w:hAnsi="Times New Roman" w:cs="Times New Roman"/>
        </w:rPr>
        <w:t>сформированность</w:t>
      </w:r>
      <w:proofErr w:type="spellEnd"/>
      <w:r w:rsidRPr="007A2CEF">
        <w:rPr>
          <w:rFonts w:ascii="Times New Roman" w:hAnsi="Times New Roman" w:cs="Times New Roman"/>
        </w:rPr>
        <w:t xml:space="preserve"> понятий проект, проектирование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</w:rPr>
        <w:t>владение знанием этапов проектной деятельности;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</w:rPr>
        <w:t>владение методами поиска и анализа научной информации.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  <w:b/>
          <w:bCs/>
        </w:rPr>
      </w:pPr>
      <w:r w:rsidRPr="007A2CEF">
        <w:rPr>
          <w:rFonts w:ascii="Times New Roman" w:hAnsi="Times New Roman" w:cs="Times New Roman"/>
          <w:b/>
          <w:bCs/>
        </w:rPr>
        <w:t>В результате освоения программы учебного предмета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  <w:b/>
          <w:bCs/>
        </w:rPr>
      </w:pPr>
      <w:r w:rsidRPr="007A2CEF">
        <w:rPr>
          <w:rFonts w:ascii="Times New Roman" w:hAnsi="Times New Roman" w:cs="Times New Roman"/>
          <w:b/>
          <w:bCs/>
        </w:rPr>
        <w:t>«Индивидуальный проект»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  <w:u w:val="single"/>
        </w:rPr>
      </w:pPr>
      <w:r w:rsidRPr="007A2CEF">
        <w:rPr>
          <w:rFonts w:ascii="Times New Roman" w:hAnsi="Times New Roman" w:cs="Times New Roman"/>
          <w:u w:val="single"/>
        </w:rPr>
        <w:t>Обучающиеся научатся</w:t>
      </w:r>
    </w:p>
    <w:p w:rsidR="002A7643" w:rsidRPr="007A2CEF" w:rsidRDefault="002A7643" w:rsidP="007A2CEF">
      <w:pPr>
        <w:pStyle w:val="af2"/>
        <w:rPr>
          <w:rFonts w:ascii="Times New Roman" w:eastAsia="Symbol" w:hAnsi="Times New Roman" w:cs="Times New Roman"/>
        </w:rPr>
      </w:pPr>
      <w:r w:rsidRPr="007A2CEF">
        <w:rPr>
          <w:rFonts w:ascii="Times New Roman" w:hAnsi="Times New Roman" w:cs="Times New Roman"/>
        </w:rPr>
        <w:t>- формулировать научную гипотезу, ставить цель в рамках исследования и проектирования, исходя из культурной нормы и сообразуясь с представлениями об общем благе;</w:t>
      </w:r>
    </w:p>
    <w:p w:rsidR="002A7643" w:rsidRPr="007A2CEF" w:rsidRDefault="002A7643" w:rsidP="007A2CEF">
      <w:pPr>
        <w:pStyle w:val="af2"/>
        <w:rPr>
          <w:rFonts w:ascii="Times New Roman" w:eastAsia="Symbol" w:hAnsi="Times New Roman" w:cs="Times New Roman"/>
        </w:rPr>
      </w:pPr>
      <w:r w:rsidRPr="007A2CEF">
        <w:rPr>
          <w:rFonts w:ascii="Times New Roman" w:hAnsi="Times New Roman" w:cs="Times New Roman"/>
        </w:rPr>
        <w:t>- восстанавливать контексты и пути развития того или иного вида научной деятельности, определяя место своего исследования или проекта в общем культурном пространстве;</w:t>
      </w:r>
    </w:p>
    <w:p w:rsidR="002A7643" w:rsidRPr="007A2CEF" w:rsidRDefault="002A7643" w:rsidP="007A2CEF">
      <w:pPr>
        <w:pStyle w:val="af2"/>
        <w:rPr>
          <w:rFonts w:ascii="Times New Roman" w:eastAsia="Symbol" w:hAnsi="Times New Roman" w:cs="Times New Roman"/>
        </w:rPr>
      </w:pPr>
      <w:r w:rsidRPr="007A2CEF">
        <w:rPr>
          <w:rFonts w:ascii="Times New Roman" w:hAnsi="Times New Roman" w:cs="Times New Roman"/>
        </w:rPr>
        <w:t>- оценивать ресурсы, в том числе и нематериальные (такие, как время), необходимые для достижения поставленной цели;</w:t>
      </w:r>
    </w:p>
    <w:p w:rsidR="002A7643" w:rsidRPr="007A2CEF" w:rsidRDefault="002A7643" w:rsidP="007A2CEF">
      <w:pPr>
        <w:pStyle w:val="af2"/>
        <w:rPr>
          <w:rFonts w:ascii="Times New Roman" w:eastAsia="Symbol" w:hAnsi="Times New Roman" w:cs="Times New Roman"/>
        </w:rPr>
      </w:pPr>
      <w:r w:rsidRPr="007A2CEF">
        <w:rPr>
          <w:rFonts w:ascii="Times New Roman" w:hAnsi="Times New Roman" w:cs="Times New Roman"/>
        </w:rPr>
        <w:t>- находить различные источники материальных и нематериальных ресурсов, предоставляющих средства для проведения исследований и реализации проектов в</w:t>
      </w:r>
      <w:r w:rsidRPr="007A2CEF">
        <w:rPr>
          <w:rFonts w:ascii="Times New Roman" w:eastAsia="Symbol" w:hAnsi="Times New Roman" w:cs="Times New Roman"/>
        </w:rPr>
        <w:t xml:space="preserve"> </w:t>
      </w:r>
      <w:r w:rsidRPr="007A2CEF">
        <w:rPr>
          <w:rFonts w:ascii="Times New Roman" w:hAnsi="Times New Roman" w:cs="Times New Roman"/>
        </w:rPr>
        <w:t>различных областях деятельности человека.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u w:val="single"/>
        </w:rPr>
        <w:t>Обучающиеся получат возможность научиться:</w:t>
      </w:r>
    </w:p>
    <w:p w:rsidR="002A7643" w:rsidRPr="007A2CEF" w:rsidRDefault="002A7643" w:rsidP="007A2CEF">
      <w:pPr>
        <w:pStyle w:val="af2"/>
        <w:rPr>
          <w:rFonts w:ascii="Times New Roman" w:eastAsia="Symbol" w:hAnsi="Times New Roman" w:cs="Times New Roman"/>
        </w:rPr>
      </w:pPr>
      <w:r w:rsidRPr="007A2CEF">
        <w:rPr>
          <w:rFonts w:ascii="Times New Roman" w:hAnsi="Times New Roman" w:cs="Times New Roman"/>
        </w:rPr>
        <w:t>- отслеживать и принимать во внимание тренды и тенденции развития различных видов деятельности, в том числе научных, учитывать их при постановке собственных целей;</w:t>
      </w:r>
    </w:p>
    <w:p w:rsidR="002A7643" w:rsidRPr="007A2CEF" w:rsidRDefault="002A7643" w:rsidP="007A2CEF">
      <w:pPr>
        <w:pStyle w:val="af2"/>
        <w:rPr>
          <w:rFonts w:ascii="Times New Roman" w:eastAsia="Symbol" w:hAnsi="Times New Roman" w:cs="Times New Roman"/>
        </w:rPr>
      </w:pPr>
      <w:r w:rsidRPr="007A2CEF">
        <w:rPr>
          <w:rFonts w:ascii="Times New Roman" w:hAnsi="Times New Roman" w:cs="Times New Roman"/>
        </w:rPr>
        <w:t>- 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сотрудничества;</w:t>
      </w:r>
    </w:p>
    <w:p w:rsidR="002A7643" w:rsidRPr="007A2CEF" w:rsidRDefault="002A7643" w:rsidP="007A2CEF">
      <w:pPr>
        <w:pStyle w:val="af2"/>
        <w:rPr>
          <w:rFonts w:ascii="Times New Roman" w:eastAsia="Symbol" w:hAnsi="Times New Roman" w:cs="Times New Roman"/>
        </w:rPr>
      </w:pPr>
      <w:r w:rsidRPr="007A2CEF">
        <w:rPr>
          <w:rFonts w:ascii="Times New Roman" w:hAnsi="Times New Roman" w:cs="Times New Roman"/>
        </w:rPr>
        <w:t>- адекватно оценивать риски реализации проекта и проведения исследования и предусматривать пути минимизации этих рисков.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  <w:b/>
          <w:bCs/>
        </w:rPr>
      </w:pPr>
      <w:r w:rsidRPr="007A2CEF">
        <w:rPr>
          <w:rFonts w:ascii="Times New Roman" w:hAnsi="Times New Roman" w:cs="Times New Roman"/>
          <w:b/>
          <w:bCs/>
        </w:rPr>
        <w:t>Место учебного предмета в учебном плане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</w:rPr>
        <w:t xml:space="preserve">«Индивидуальный проект» является обязательной частью учебного плана на ступени среднего общего образования. Согласно годовому календарному графику школы образовательный процесс в 10 классе осуществляется в </w:t>
      </w:r>
      <w:r w:rsidRPr="007A2CEF">
        <w:rPr>
          <w:rFonts w:ascii="Times New Roman" w:hAnsi="Times New Roman" w:cs="Times New Roman"/>
        </w:rPr>
        <w:lastRenderedPageBreak/>
        <w:t>режиме 34 учебных недель. Общее количество часов по учебному предмету за один год обучения - 34, количество часов в неделю - 1.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b/>
          <w:bCs/>
        </w:rPr>
        <w:t>Формы и методы, периодичность и порядок текущей и промежуточной диагностики планируемых результатов обучающихся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</w:rPr>
        <w:t>Возможные формы организации деятельности: лекция, беседа, дискуссия, практическая работа, работа с источниками, в частности с документами. Наибольшее внимание будет уделено практическим заданиям по выработке запланированных навыков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</w:rPr>
        <w:t>И умений – выполнению творческих заданий, итогом которых будет являться защита индивидуальных проектов. Во время учебных занятий могут использоваться различные виды индивидуальной, парной и групповой работы.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  <w:b/>
          <w:bCs/>
        </w:rPr>
      </w:pPr>
      <w:r w:rsidRPr="007A2CEF">
        <w:rPr>
          <w:rFonts w:ascii="Times New Roman" w:hAnsi="Times New Roman" w:cs="Times New Roman"/>
          <w:b/>
          <w:bCs/>
        </w:rPr>
        <w:t xml:space="preserve">Методы организации и </w:t>
      </w:r>
      <w:proofErr w:type="gramStart"/>
      <w:r w:rsidRPr="007A2CEF">
        <w:rPr>
          <w:rFonts w:ascii="Times New Roman" w:hAnsi="Times New Roman" w:cs="Times New Roman"/>
          <w:b/>
          <w:bCs/>
        </w:rPr>
        <w:t>осуществления  учебно</w:t>
      </w:r>
      <w:proofErr w:type="gramEnd"/>
      <w:r w:rsidRPr="007A2CEF">
        <w:rPr>
          <w:rFonts w:ascii="Times New Roman" w:hAnsi="Times New Roman" w:cs="Times New Roman"/>
          <w:b/>
          <w:bCs/>
        </w:rPr>
        <w:t>-познавательной деятельности:</w:t>
      </w:r>
    </w:p>
    <w:p w:rsidR="002A7643" w:rsidRPr="007A2CEF" w:rsidRDefault="002A7643" w:rsidP="007A2CEF">
      <w:pPr>
        <w:pStyle w:val="af2"/>
        <w:rPr>
          <w:rFonts w:ascii="Times New Roman" w:eastAsia="Symbol" w:hAnsi="Times New Roman" w:cs="Times New Roman"/>
        </w:rPr>
      </w:pPr>
      <w:r w:rsidRPr="007A2CEF">
        <w:rPr>
          <w:rFonts w:ascii="Times New Roman" w:hAnsi="Times New Roman" w:cs="Times New Roman"/>
        </w:rPr>
        <w:t>- словесные методы (проблемная беседа, диспут, дискуссия, публичное выступление учащегося с докладом);</w:t>
      </w:r>
    </w:p>
    <w:p w:rsidR="002A7643" w:rsidRPr="007A2CEF" w:rsidRDefault="002A7643" w:rsidP="007A2CEF">
      <w:pPr>
        <w:pStyle w:val="af2"/>
        <w:rPr>
          <w:rFonts w:ascii="Times New Roman" w:eastAsia="Symbol" w:hAnsi="Times New Roman" w:cs="Times New Roman"/>
        </w:rPr>
      </w:pPr>
      <w:r w:rsidRPr="007A2CEF">
        <w:rPr>
          <w:rFonts w:ascii="Times New Roman" w:hAnsi="Times New Roman" w:cs="Times New Roman"/>
        </w:rPr>
        <w:t>- наглядные методы (демонстрация способов деятельности: способы решения задач, правила пользования приборами, демонстрация опытов, презентации);</w:t>
      </w:r>
    </w:p>
    <w:p w:rsidR="002A7643" w:rsidRPr="007A2CEF" w:rsidRDefault="002A7643" w:rsidP="007A2CEF">
      <w:pPr>
        <w:pStyle w:val="af2"/>
        <w:rPr>
          <w:rFonts w:ascii="Times New Roman" w:eastAsia="Symbol" w:hAnsi="Times New Roman" w:cs="Times New Roman"/>
        </w:rPr>
      </w:pPr>
      <w:r w:rsidRPr="007A2CEF">
        <w:rPr>
          <w:rFonts w:ascii="Times New Roman" w:hAnsi="Times New Roman" w:cs="Times New Roman"/>
        </w:rPr>
        <w:t>- практические методы (самостоятельное выполнение творческих упражнений прикладной направленности, проведение учащимися опытов, исследовательской деятельности);</w:t>
      </w:r>
    </w:p>
    <w:p w:rsidR="002A7643" w:rsidRPr="007A2CEF" w:rsidRDefault="002A7643" w:rsidP="007A2CEF">
      <w:pPr>
        <w:pStyle w:val="af2"/>
        <w:rPr>
          <w:rFonts w:ascii="Times New Roman" w:eastAsia="Symbol" w:hAnsi="Times New Roman" w:cs="Times New Roman"/>
        </w:rPr>
      </w:pPr>
      <w:r w:rsidRPr="007A2CEF">
        <w:rPr>
          <w:rFonts w:ascii="Times New Roman" w:hAnsi="Times New Roman" w:cs="Times New Roman"/>
        </w:rPr>
        <w:t>- логические методы (индукция, дедукция, анализ, синтез, сравнение);</w:t>
      </w:r>
    </w:p>
    <w:p w:rsidR="002A7643" w:rsidRPr="007A2CEF" w:rsidRDefault="002A7643" w:rsidP="007A2CEF">
      <w:pPr>
        <w:pStyle w:val="af2"/>
        <w:rPr>
          <w:rFonts w:ascii="Times New Roman" w:eastAsia="Symbol" w:hAnsi="Times New Roman" w:cs="Times New Roman"/>
        </w:rPr>
      </w:pPr>
      <w:r w:rsidRPr="007A2CEF">
        <w:rPr>
          <w:rFonts w:ascii="Times New Roman" w:hAnsi="Times New Roman" w:cs="Times New Roman"/>
        </w:rPr>
        <w:t>- проблемно-поисковые методы (проблемное изложение знаний, эвристический метод, исследовательский метод);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eastAsia="Symbol" w:hAnsi="Times New Roman" w:cs="Times New Roman"/>
        </w:rPr>
        <w:t xml:space="preserve">- </w:t>
      </w:r>
      <w:r w:rsidRPr="007A2CEF">
        <w:rPr>
          <w:rFonts w:ascii="Times New Roman" w:hAnsi="Times New Roman" w:cs="Times New Roman"/>
        </w:rPr>
        <w:t xml:space="preserve">методы самостоятельной работы (методы управления собственными учебными действиями: учащиеся приобретают навыки работы с дополнительной литературой, с учебником, с Интернет ресурсами, навыки решения учебной проблемы: проверка гипотезы, проведение эксперимента, выполнение исследовательской деятельности, составление презентации и её защита). </w:t>
      </w:r>
    </w:p>
    <w:p w:rsidR="002A7643" w:rsidRPr="007A2CEF" w:rsidRDefault="007A2CEF" w:rsidP="007A2CEF">
      <w:pPr>
        <w:pStyle w:val="af2"/>
        <w:rPr>
          <w:rFonts w:ascii="Times New Roman" w:hAnsi="Times New Roman" w:cs="Times New Roman"/>
          <w:b/>
          <w:color w:val="221F1F"/>
        </w:rPr>
      </w:pPr>
      <w:r>
        <w:rPr>
          <w:rFonts w:ascii="Times New Roman" w:hAnsi="Times New Roman" w:cs="Times New Roman"/>
          <w:b/>
          <w:color w:val="221F1F"/>
        </w:rPr>
        <w:t xml:space="preserve">                                                </w:t>
      </w:r>
      <w:r w:rsidR="002A7643" w:rsidRPr="007A2CEF">
        <w:rPr>
          <w:rFonts w:ascii="Times New Roman" w:hAnsi="Times New Roman" w:cs="Times New Roman"/>
          <w:b/>
          <w:color w:val="221F1F"/>
        </w:rPr>
        <w:t>Содержание</w:t>
      </w:r>
      <w:r w:rsidR="002A7643" w:rsidRPr="007A2CEF">
        <w:rPr>
          <w:rFonts w:ascii="Times New Roman" w:hAnsi="Times New Roman" w:cs="Times New Roman"/>
          <w:b/>
          <w:color w:val="221F1F"/>
          <w:spacing w:val="65"/>
        </w:rPr>
        <w:t xml:space="preserve"> 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  <w:b/>
          <w:bCs/>
        </w:rPr>
      </w:pPr>
      <w:r w:rsidRPr="007A2CEF">
        <w:rPr>
          <w:rFonts w:ascii="Times New Roman" w:hAnsi="Times New Roman" w:cs="Times New Roman"/>
          <w:b/>
          <w:bCs/>
          <w:color w:val="221F1F"/>
          <w:w w:val="115"/>
        </w:rPr>
        <w:t>Модуль</w:t>
      </w:r>
      <w:r w:rsidRPr="007A2CEF">
        <w:rPr>
          <w:rFonts w:ascii="Times New Roman" w:hAnsi="Times New Roman" w:cs="Times New Roman"/>
          <w:b/>
          <w:bCs/>
          <w:color w:val="221F1F"/>
          <w:spacing w:val="9"/>
          <w:w w:val="115"/>
        </w:rPr>
        <w:t xml:space="preserve"> </w:t>
      </w:r>
      <w:r w:rsidRPr="007A2CEF">
        <w:rPr>
          <w:rFonts w:ascii="Times New Roman" w:hAnsi="Times New Roman" w:cs="Times New Roman"/>
          <w:b/>
          <w:bCs/>
          <w:color w:val="221F1F"/>
          <w:w w:val="115"/>
        </w:rPr>
        <w:t xml:space="preserve">1. </w:t>
      </w:r>
      <w:r w:rsidRPr="007A2CEF">
        <w:rPr>
          <w:rFonts w:ascii="Times New Roman" w:hAnsi="Times New Roman" w:cs="Times New Roman"/>
          <w:b/>
          <w:bCs/>
          <w:color w:val="221F1F"/>
          <w:spacing w:val="7"/>
          <w:w w:val="115"/>
        </w:rPr>
        <w:t xml:space="preserve"> </w:t>
      </w:r>
      <w:proofErr w:type="gramStart"/>
      <w:r w:rsidRPr="007A2CEF">
        <w:rPr>
          <w:rFonts w:ascii="Times New Roman" w:hAnsi="Times New Roman" w:cs="Times New Roman"/>
          <w:b/>
          <w:bCs/>
          <w:color w:val="221F1F"/>
          <w:w w:val="115"/>
        </w:rPr>
        <w:t xml:space="preserve">Культура </w:t>
      </w:r>
      <w:r w:rsidRPr="007A2CEF">
        <w:rPr>
          <w:rFonts w:ascii="Times New Roman" w:hAnsi="Times New Roman" w:cs="Times New Roman"/>
          <w:b/>
          <w:bCs/>
          <w:color w:val="221F1F"/>
          <w:spacing w:val="8"/>
          <w:w w:val="115"/>
        </w:rPr>
        <w:t xml:space="preserve"> </w:t>
      </w:r>
      <w:r w:rsidRPr="007A2CEF">
        <w:rPr>
          <w:rFonts w:ascii="Times New Roman" w:hAnsi="Times New Roman" w:cs="Times New Roman"/>
          <w:b/>
          <w:bCs/>
          <w:color w:val="221F1F"/>
          <w:w w:val="115"/>
        </w:rPr>
        <w:t>исследования</w:t>
      </w:r>
      <w:proofErr w:type="gramEnd"/>
      <w:r w:rsidRPr="007A2CEF">
        <w:rPr>
          <w:rFonts w:ascii="Times New Roman" w:hAnsi="Times New Roman" w:cs="Times New Roman"/>
          <w:b/>
          <w:bCs/>
          <w:color w:val="221F1F"/>
          <w:w w:val="115"/>
        </w:rPr>
        <w:t xml:space="preserve"> </w:t>
      </w:r>
      <w:r w:rsidRPr="007A2CEF">
        <w:rPr>
          <w:rFonts w:ascii="Times New Roman" w:hAnsi="Times New Roman" w:cs="Times New Roman"/>
          <w:b/>
          <w:bCs/>
          <w:color w:val="221F1F"/>
          <w:spacing w:val="7"/>
          <w:w w:val="115"/>
        </w:rPr>
        <w:t xml:space="preserve"> </w:t>
      </w:r>
      <w:r w:rsidRPr="007A2CEF">
        <w:rPr>
          <w:rFonts w:ascii="Times New Roman" w:hAnsi="Times New Roman" w:cs="Times New Roman"/>
          <w:b/>
          <w:bCs/>
          <w:color w:val="221F1F"/>
          <w:w w:val="115"/>
        </w:rPr>
        <w:t xml:space="preserve">и </w:t>
      </w:r>
      <w:r w:rsidRPr="007A2CEF">
        <w:rPr>
          <w:rFonts w:ascii="Times New Roman" w:hAnsi="Times New Roman" w:cs="Times New Roman"/>
          <w:b/>
          <w:bCs/>
          <w:color w:val="221F1F"/>
          <w:spacing w:val="8"/>
          <w:w w:val="115"/>
        </w:rPr>
        <w:t xml:space="preserve"> </w:t>
      </w:r>
      <w:r w:rsidRPr="007A2CEF">
        <w:rPr>
          <w:rFonts w:ascii="Times New Roman" w:hAnsi="Times New Roman" w:cs="Times New Roman"/>
          <w:b/>
          <w:bCs/>
          <w:color w:val="221F1F"/>
          <w:w w:val="115"/>
        </w:rPr>
        <w:t xml:space="preserve">проектирования </w:t>
      </w:r>
      <w:r w:rsidRPr="007A2CEF">
        <w:rPr>
          <w:rFonts w:ascii="Times New Roman" w:hAnsi="Times New Roman" w:cs="Times New Roman"/>
          <w:b/>
          <w:bCs/>
          <w:color w:val="221F1F"/>
          <w:spacing w:val="8"/>
          <w:w w:val="115"/>
        </w:rPr>
        <w:t xml:space="preserve"> </w:t>
      </w:r>
      <w:r w:rsidRPr="007A2CEF">
        <w:rPr>
          <w:rFonts w:ascii="Times New Roman" w:hAnsi="Times New Roman" w:cs="Times New Roman"/>
          <w:b/>
          <w:bCs/>
          <w:color w:val="221F1F"/>
          <w:w w:val="115"/>
        </w:rPr>
        <w:t>(5 ч)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color w:val="221F1F"/>
          <w:w w:val="110"/>
        </w:rPr>
        <w:t>Знакомство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современными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научными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представлениями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о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нормах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проектной и исследовательской деятельности, а также анализ уже реализованных</w:t>
      </w:r>
      <w:r w:rsidRPr="007A2CE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проектов.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7A2CE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0"/>
        </w:rPr>
        <w:t>1.1</w:t>
      </w:r>
      <w:r w:rsidRPr="007A2CEF">
        <w:rPr>
          <w:rFonts w:ascii="Times New Roman" w:hAnsi="Times New Roman" w:cs="Times New Roman"/>
          <w:color w:val="221F1F"/>
          <w:w w:val="110"/>
        </w:rPr>
        <w:t>.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Что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такое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проект.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Основные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понятия,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proofErr w:type="gramStart"/>
      <w:r w:rsidRPr="007A2CEF">
        <w:rPr>
          <w:rFonts w:ascii="Times New Roman" w:hAnsi="Times New Roman" w:cs="Times New Roman"/>
          <w:color w:val="221F1F"/>
          <w:w w:val="110"/>
        </w:rPr>
        <w:t>применяемые  в</w:t>
      </w:r>
      <w:proofErr w:type="gramEnd"/>
      <w:r w:rsidRPr="007A2CEF">
        <w:rPr>
          <w:rFonts w:ascii="Times New Roman" w:hAnsi="Times New Roman" w:cs="Times New Roman"/>
          <w:color w:val="221F1F"/>
          <w:w w:val="110"/>
        </w:rPr>
        <w:t xml:space="preserve">  области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проектирования: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проект;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технологические,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социальные,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lastRenderedPageBreak/>
        <w:t>экономические,</w:t>
      </w:r>
      <w:r w:rsidRPr="007A2CEF">
        <w:rPr>
          <w:rFonts w:ascii="Times New Roman" w:hAnsi="Times New Roman" w:cs="Times New Roman"/>
          <w:color w:val="221F1F"/>
          <w:spacing w:val="3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волонтёрские,</w:t>
      </w:r>
      <w:r w:rsidRPr="007A2CEF">
        <w:rPr>
          <w:rFonts w:ascii="Times New Roman" w:hAnsi="Times New Roman" w:cs="Times New Roman"/>
          <w:color w:val="221F1F"/>
          <w:spacing w:val="3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организационные,</w:t>
      </w:r>
      <w:r w:rsidRPr="007A2CEF">
        <w:rPr>
          <w:rFonts w:ascii="Times New Roman" w:hAnsi="Times New Roman" w:cs="Times New Roman"/>
          <w:color w:val="221F1F"/>
          <w:spacing w:val="3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смешанные</w:t>
      </w:r>
      <w:r w:rsidRPr="007A2CEF">
        <w:rPr>
          <w:rFonts w:ascii="Times New Roman" w:hAnsi="Times New Roman" w:cs="Times New Roman"/>
          <w:color w:val="221F1F"/>
          <w:spacing w:val="3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проекты.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7A2CE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0"/>
        </w:rPr>
        <w:t>1.2.</w:t>
      </w:r>
      <w:r w:rsidRPr="007A2CE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proofErr w:type="spellStart"/>
      <w:r w:rsidRPr="007A2CEF">
        <w:rPr>
          <w:rFonts w:ascii="Times New Roman" w:hAnsi="Times New Roman" w:cs="Times New Roman"/>
          <w:color w:val="221F1F"/>
          <w:w w:val="110"/>
        </w:rPr>
        <w:t>Анализирование</w:t>
      </w:r>
      <w:proofErr w:type="spellEnd"/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проекта.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Самостоятельная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работа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обучающихся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(индивидуально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в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группах)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на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основе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найденного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материала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из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открытых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источников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содержания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proofErr w:type="gramStart"/>
      <w:r w:rsidRPr="007A2CEF">
        <w:rPr>
          <w:rFonts w:ascii="Times New Roman" w:hAnsi="Times New Roman" w:cs="Times New Roman"/>
          <w:color w:val="221F1F"/>
          <w:w w:val="110"/>
        </w:rPr>
        <w:t>школьных  предметов</w:t>
      </w:r>
      <w:proofErr w:type="gramEnd"/>
      <w:r w:rsidRPr="007A2CEF">
        <w:rPr>
          <w:rFonts w:ascii="Times New Roman" w:hAnsi="Times New Roman" w:cs="Times New Roman"/>
          <w:color w:val="221F1F"/>
          <w:w w:val="110"/>
        </w:rPr>
        <w:t>,  изученных  ранее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(истории,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биологии,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физики,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химии).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7A2CE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0"/>
        </w:rPr>
        <w:t>1.3.</w:t>
      </w:r>
      <w:r w:rsidRPr="007A2CE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Выдвижение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идеи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проекта.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Процесс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проектирования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его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отличие</w:t>
      </w:r>
      <w:r w:rsidRPr="007A2CE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от</w:t>
      </w:r>
      <w:r w:rsidRPr="007A2CEF">
        <w:rPr>
          <w:rFonts w:ascii="Times New Roman" w:hAnsi="Times New Roman" w:cs="Times New Roman"/>
          <w:color w:val="221F1F"/>
          <w:spacing w:val="49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других</w:t>
      </w:r>
      <w:r w:rsidRPr="007A2CE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профессиональных</w:t>
      </w:r>
      <w:r w:rsidRPr="007A2CEF">
        <w:rPr>
          <w:rFonts w:ascii="Times New Roman" w:hAnsi="Times New Roman" w:cs="Times New Roman"/>
          <w:color w:val="221F1F"/>
          <w:spacing w:val="49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занятий.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7A2CE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0"/>
        </w:rPr>
        <w:t>1.4*.</w:t>
      </w:r>
      <w:r w:rsidRPr="007A2CE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«Сто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двадцать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лет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на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службе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стране».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proofErr w:type="gramStart"/>
      <w:r w:rsidRPr="007A2CEF">
        <w:rPr>
          <w:rFonts w:ascii="Times New Roman" w:hAnsi="Times New Roman" w:cs="Times New Roman"/>
          <w:color w:val="221F1F"/>
          <w:w w:val="110"/>
        </w:rPr>
        <w:t>Проект  П.</w:t>
      </w:r>
      <w:proofErr w:type="gramEnd"/>
      <w:r w:rsidRPr="007A2CEF">
        <w:rPr>
          <w:rFonts w:ascii="Times New Roman" w:hAnsi="Times New Roman" w:cs="Times New Roman"/>
          <w:color w:val="221F1F"/>
          <w:w w:val="110"/>
        </w:rPr>
        <w:t xml:space="preserve"> А.  Столыпина.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Рассмотрение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proofErr w:type="gramStart"/>
      <w:r w:rsidRPr="007A2CEF">
        <w:rPr>
          <w:rFonts w:ascii="Times New Roman" w:hAnsi="Times New Roman" w:cs="Times New Roman"/>
          <w:color w:val="221F1F"/>
          <w:w w:val="110"/>
        </w:rPr>
        <w:t xml:space="preserve">примера 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масштабного</w:t>
      </w:r>
      <w:proofErr w:type="gramEnd"/>
      <w:r w:rsidRPr="007A2CEF">
        <w:rPr>
          <w:rFonts w:ascii="Times New Roman" w:hAnsi="Times New Roman" w:cs="Times New Roman"/>
          <w:color w:val="221F1F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 xml:space="preserve">проекта 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 xml:space="preserve">от 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первоначальной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идеи</w:t>
      </w:r>
      <w:r w:rsidRPr="007A2CEF">
        <w:rPr>
          <w:rFonts w:ascii="Times New Roman" w:hAnsi="Times New Roman" w:cs="Times New Roman"/>
          <w:color w:val="221F1F"/>
          <w:spacing w:val="44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</w:t>
      </w:r>
      <w:r w:rsidRPr="007A2CEF">
        <w:rPr>
          <w:rFonts w:ascii="Times New Roman" w:hAnsi="Times New Roman" w:cs="Times New Roman"/>
          <w:color w:val="221F1F"/>
          <w:spacing w:val="45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системой</w:t>
      </w:r>
      <w:r w:rsidRPr="007A2CEF">
        <w:rPr>
          <w:rFonts w:ascii="Times New Roman" w:hAnsi="Times New Roman" w:cs="Times New Roman"/>
          <w:color w:val="221F1F"/>
          <w:spacing w:val="45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аргументации</w:t>
      </w:r>
      <w:r w:rsidRPr="007A2CEF">
        <w:rPr>
          <w:rFonts w:ascii="Times New Roman" w:hAnsi="Times New Roman" w:cs="Times New Roman"/>
          <w:color w:val="221F1F"/>
          <w:spacing w:val="45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до</w:t>
      </w:r>
      <w:r w:rsidRPr="007A2CEF">
        <w:rPr>
          <w:rFonts w:ascii="Times New Roman" w:hAnsi="Times New Roman" w:cs="Times New Roman"/>
          <w:color w:val="221F1F"/>
          <w:spacing w:val="45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полной</w:t>
      </w:r>
      <w:r w:rsidRPr="007A2CEF">
        <w:rPr>
          <w:rFonts w:ascii="Times New Roman" w:hAnsi="Times New Roman" w:cs="Times New Roman"/>
          <w:color w:val="221F1F"/>
          <w:spacing w:val="45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его</w:t>
      </w:r>
      <w:r w:rsidRPr="007A2CEF">
        <w:rPr>
          <w:rFonts w:ascii="Times New Roman" w:hAnsi="Times New Roman" w:cs="Times New Roman"/>
          <w:color w:val="221F1F"/>
          <w:spacing w:val="45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реализации.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5"/>
        </w:rPr>
        <w:t>Раздел</w:t>
      </w:r>
      <w:r w:rsidRPr="007A2CEF">
        <w:rPr>
          <w:rFonts w:ascii="Times New Roman" w:hAnsi="Times New Roman" w:cs="Times New Roman"/>
          <w:i/>
          <w:color w:val="221F1F"/>
          <w:spacing w:val="1"/>
          <w:w w:val="115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5"/>
        </w:rPr>
        <w:t xml:space="preserve">1.5. </w:t>
      </w:r>
      <w:r w:rsidRPr="007A2CEF">
        <w:rPr>
          <w:rFonts w:ascii="Times New Roman" w:hAnsi="Times New Roman" w:cs="Times New Roman"/>
          <w:color w:val="221F1F"/>
          <w:w w:val="115"/>
        </w:rPr>
        <w:t>Техническое проектирование и конструирование. Разбор</w:t>
      </w:r>
      <w:r w:rsidRPr="007A2CEF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понятий: проектно-конструкторская деятельность, конструирование, техническое</w:t>
      </w:r>
      <w:r w:rsidRPr="007A2CEF">
        <w:rPr>
          <w:rFonts w:ascii="Times New Roman" w:hAnsi="Times New Roman" w:cs="Times New Roman"/>
          <w:color w:val="221F1F"/>
          <w:spacing w:val="43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проектирование.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7A2CE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0"/>
        </w:rPr>
        <w:t>1.6.</w:t>
      </w:r>
      <w:r w:rsidRPr="007A2CE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Социальное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проектирование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как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возможность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улучшить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социальную</w:t>
      </w:r>
      <w:r w:rsidRPr="007A2CEF">
        <w:rPr>
          <w:rFonts w:ascii="Times New Roman" w:hAnsi="Times New Roman" w:cs="Times New Roman"/>
          <w:color w:val="221F1F"/>
          <w:spacing w:val="40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сферу</w:t>
      </w:r>
      <w:r w:rsidRPr="007A2CEF">
        <w:rPr>
          <w:rFonts w:ascii="Times New Roman" w:hAnsi="Times New Roman" w:cs="Times New Roman"/>
          <w:color w:val="221F1F"/>
          <w:spacing w:val="40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</w:t>
      </w:r>
      <w:r w:rsidRPr="007A2CEF">
        <w:rPr>
          <w:rFonts w:ascii="Times New Roman" w:hAnsi="Times New Roman" w:cs="Times New Roman"/>
          <w:color w:val="221F1F"/>
          <w:spacing w:val="4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закрепить</w:t>
      </w:r>
      <w:r w:rsidRPr="007A2CEF">
        <w:rPr>
          <w:rFonts w:ascii="Times New Roman" w:hAnsi="Times New Roman" w:cs="Times New Roman"/>
          <w:color w:val="221F1F"/>
          <w:spacing w:val="40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определённую</w:t>
      </w:r>
      <w:r w:rsidRPr="007A2CEF">
        <w:rPr>
          <w:rFonts w:ascii="Times New Roman" w:hAnsi="Times New Roman" w:cs="Times New Roman"/>
          <w:color w:val="221F1F"/>
          <w:spacing w:val="40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систему</w:t>
      </w:r>
      <w:r w:rsidRPr="007A2CEF">
        <w:rPr>
          <w:rFonts w:ascii="Times New Roman" w:hAnsi="Times New Roman" w:cs="Times New Roman"/>
          <w:color w:val="221F1F"/>
          <w:spacing w:val="4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ценностей</w:t>
      </w:r>
      <w:r w:rsidRPr="007A2CEF">
        <w:rPr>
          <w:rFonts w:ascii="Times New Roman" w:hAnsi="Times New Roman" w:cs="Times New Roman"/>
          <w:color w:val="221F1F"/>
          <w:spacing w:val="40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в</w:t>
      </w:r>
      <w:r w:rsidRPr="007A2CEF">
        <w:rPr>
          <w:rFonts w:ascii="Times New Roman" w:hAnsi="Times New Roman" w:cs="Times New Roman"/>
          <w:color w:val="221F1F"/>
          <w:spacing w:val="40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сознании</w:t>
      </w:r>
      <w:r w:rsidRPr="007A2CE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учащихся.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5"/>
        </w:rPr>
        <w:t xml:space="preserve">Раздел 1.7. </w:t>
      </w:r>
      <w:r w:rsidRPr="007A2CEF">
        <w:rPr>
          <w:rFonts w:ascii="Times New Roman" w:hAnsi="Times New Roman" w:cs="Times New Roman"/>
          <w:color w:val="221F1F"/>
          <w:w w:val="115"/>
        </w:rPr>
        <w:t>Волонтёрские проекты и сообщества. Виды волонтёрских</w:t>
      </w:r>
      <w:r w:rsidRPr="007A2CEF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проектов: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социокультурные,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информационно-консультативные,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экологиче</w:t>
      </w:r>
      <w:r w:rsidRPr="007A2CEF">
        <w:rPr>
          <w:rFonts w:ascii="Times New Roman" w:hAnsi="Times New Roman" w:cs="Times New Roman"/>
          <w:color w:val="221F1F"/>
          <w:w w:val="115"/>
        </w:rPr>
        <w:t>ские.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7A2CE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0"/>
        </w:rPr>
        <w:t>1.8*.</w:t>
      </w:r>
      <w:r w:rsidRPr="007A2CE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Анализ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проекта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сверстника.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Знакомство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обсуждение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социального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проекта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«Дети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одного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Солнца»,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разработанного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реализованного</w:t>
      </w:r>
      <w:r w:rsidRPr="007A2CE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старшеклассником.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7A2CE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0"/>
        </w:rPr>
        <w:t>1.9*.</w:t>
      </w:r>
      <w:r w:rsidRPr="007A2CE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Анализ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проекта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сверстника.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Обсуждение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возможностей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IT-технологий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для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решения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практических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задач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в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разных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сферах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деятельности</w:t>
      </w:r>
      <w:r w:rsidRPr="007A2CE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человека.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7A2CE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0"/>
        </w:rPr>
        <w:t>1.10*</w:t>
      </w:r>
      <w:r w:rsidRPr="007A2CEF">
        <w:rPr>
          <w:rFonts w:ascii="Times New Roman" w:hAnsi="Times New Roman" w:cs="Times New Roman"/>
          <w:color w:val="221F1F"/>
          <w:w w:val="110"/>
        </w:rPr>
        <w:t>.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Исследование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как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proofErr w:type="gramStart"/>
      <w:r w:rsidRPr="007A2CEF">
        <w:rPr>
          <w:rFonts w:ascii="Times New Roman" w:hAnsi="Times New Roman" w:cs="Times New Roman"/>
          <w:color w:val="221F1F"/>
          <w:w w:val="110"/>
        </w:rPr>
        <w:t>элемент  проекта</w:t>
      </w:r>
      <w:proofErr w:type="gramEnd"/>
      <w:r w:rsidRPr="007A2CEF">
        <w:rPr>
          <w:rFonts w:ascii="Times New Roman" w:hAnsi="Times New Roman" w:cs="Times New Roman"/>
          <w:color w:val="221F1F"/>
          <w:w w:val="110"/>
        </w:rPr>
        <w:t xml:space="preserve">  и  как  тип  деятельности.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Основные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элементы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понятия,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применяемые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в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исследовательской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деятельности:</w:t>
      </w:r>
      <w:r w:rsidRPr="007A2CEF">
        <w:rPr>
          <w:rFonts w:ascii="Times New Roman" w:hAnsi="Times New Roman" w:cs="Times New Roman"/>
          <w:color w:val="221F1F"/>
          <w:spacing w:val="37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исследование,</w:t>
      </w:r>
      <w:r w:rsidRPr="007A2CEF">
        <w:rPr>
          <w:rFonts w:ascii="Times New Roman" w:hAnsi="Times New Roman" w:cs="Times New Roman"/>
          <w:color w:val="221F1F"/>
          <w:spacing w:val="37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цель,</w:t>
      </w:r>
      <w:r w:rsidRPr="007A2CEF">
        <w:rPr>
          <w:rFonts w:ascii="Times New Roman" w:hAnsi="Times New Roman" w:cs="Times New Roman"/>
          <w:color w:val="221F1F"/>
          <w:spacing w:val="37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задача,</w:t>
      </w:r>
      <w:r w:rsidRPr="007A2CEF">
        <w:rPr>
          <w:rFonts w:ascii="Times New Roman" w:hAnsi="Times New Roman" w:cs="Times New Roman"/>
          <w:color w:val="221F1F"/>
          <w:spacing w:val="37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объект,</w:t>
      </w:r>
      <w:r w:rsidRPr="007A2CEF">
        <w:rPr>
          <w:rFonts w:ascii="Times New Roman" w:hAnsi="Times New Roman" w:cs="Times New Roman"/>
          <w:color w:val="221F1F"/>
          <w:spacing w:val="37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предмет,</w:t>
      </w:r>
      <w:r w:rsidRPr="007A2CEF">
        <w:rPr>
          <w:rFonts w:ascii="Times New Roman" w:hAnsi="Times New Roman" w:cs="Times New Roman"/>
          <w:color w:val="221F1F"/>
          <w:spacing w:val="37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метод</w:t>
      </w:r>
      <w:r w:rsidRPr="007A2CEF">
        <w:rPr>
          <w:rFonts w:ascii="Times New Roman" w:hAnsi="Times New Roman" w:cs="Times New Roman"/>
          <w:color w:val="221F1F"/>
          <w:spacing w:val="37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</w:t>
      </w:r>
      <w:r w:rsidRPr="007A2CEF">
        <w:rPr>
          <w:rFonts w:ascii="Times New Roman" w:hAnsi="Times New Roman" w:cs="Times New Roman"/>
          <w:color w:val="221F1F"/>
          <w:spacing w:val="37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субъект</w:t>
      </w:r>
      <w:r w:rsidRPr="007A2CE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исследования.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  <w:b/>
        </w:rPr>
      </w:pPr>
      <w:r w:rsidRPr="007A2CEF">
        <w:rPr>
          <w:rFonts w:ascii="Times New Roman" w:hAnsi="Times New Roman" w:cs="Times New Roman"/>
          <w:color w:val="221F1F"/>
          <w:w w:val="115"/>
        </w:rPr>
        <w:t>Модуль</w:t>
      </w:r>
      <w:r w:rsidRPr="007A2CEF">
        <w:rPr>
          <w:rFonts w:ascii="Times New Roman" w:hAnsi="Times New Roman" w:cs="Times New Roman"/>
          <w:color w:val="221F1F"/>
          <w:spacing w:val="3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2</w:t>
      </w:r>
      <w:r w:rsidRPr="007A2CEF">
        <w:rPr>
          <w:rFonts w:ascii="Times New Roman" w:hAnsi="Times New Roman" w:cs="Times New Roman"/>
          <w:b/>
          <w:color w:val="221F1F"/>
          <w:w w:val="115"/>
        </w:rPr>
        <w:t xml:space="preserve">. </w:t>
      </w:r>
      <w:r w:rsidRPr="007A2CEF">
        <w:rPr>
          <w:rFonts w:ascii="Times New Roman" w:hAnsi="Times New Roman" w:cs="Times New Roman"/>
          <w:b/>
          <w:color w:val="221F1F"/>
          <w:spacing w:val="2"/>
          <w:w w:val="115"/>
        </w:rPr>
        <w:t xml:space="preserve"> </w:t>
      </w:r>
      <w:proofErr w:type="gramStart"/>
      <w:r w:rsidRPr="007A2CEF">
        <w:rPr>
          <w:rFonts w:ascii="Times New Roman" w:hAnsi="Times New Roman" w:cs="Times New Roman"/>
          <w:b/>
          <w:color w:val="221F1F"/>
          <w:w w:val="115"/>
        </w:rPr>
        <w:t xml:space="preserve">Самоопределение </w:t>
      </w:r>
      <w:r w:rsidRPr="007A2CEF">
        <w:rPr>
          <w:rFonts w:ascii="Times New Roman" w:hAnsi="Times New Roman" w:cs="Times New Roman"/>
          <w:b/>
          <w:color w:val="221F1F"/>
          <w:spacing w:val="2"/>
          <w:w w:val="115"/>
        </w:rPr>
        <w:t xml:space="preserve"> </w:t>
      </w:r>
      <w:r w:rsidRPr="007A2CEF">
        <w:rPr>
          <w:rFonts w:ascii="Times New Roman" w:hAnsi="Times New Roman" w:cs="Times New Roman"/>
          <w:b/>
          <w:color w:val="221F1F"/>
          <w:w w:val="115"/>
        </w:rPr>
        <w:t>(</w:t>
      </w:r>
      <w:proofErr w:type="gramEnd"/>
      <w:r w:rsidRPr="007A2CEF">
        <w:rPr>
          <w:rFonts w:ascii="Times New Roman" w:hAnsi="Times New Roman" w:cs="Times New Roman"/>
          <w:b/>
          <w:color w:val="221F1F"/>
          <w:w w:val="115"/>
        </w:rPr>
        <w:t>4</w:t>
      </w:r>
      <w:r w:rsidRPr="007A2CEF">
        <w:rPr>
          <w:rFonts w:ascii="Times New Roman" w:hAnsi="Times New Roman" w:cs="Times New Roman"/>
          <w:b/>
          <w:color w:val="221F1F"/>
          <w:spacing w:val="2"/>
          <w:w w:val="115"/>
        </w:rPr>
        <w:t xml:space="preserve"> </w:t>
      </w:r>
      <w:r w:rsidRPr="007A2CEF">
        <w:rPr>
          <w:rFonts w:ascii="Times New Roman" w:hAnsi="Times New Roman" w:cs="Times New Roman"/>
          <w:b/>
          <w:color w:val="221F1F"/>
          <w:w w:val="115"/>
        </w:rPr>
        <w:t>ч)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color w:val="221F1F"/>
          <w:spacing w:val="-1"/>
          <w:w w:val="110"/>
        </w:rPr>
        <w:t>Самостоятельная</w:t>
      </w:r>
      <w:r w:rsidRPr="007A2CEF">
        <w:rPr>
          <w:rFonts w:ascii="Times New Roman" w:hAnsi="Times New Roman" w:cs="Times New Roman"/>
          <w:color w:val="221F1F"/>
          <w:spacing w:val="9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spacing w:val="-1"/>
          <w:w w:val="110"/>
        </w:rPr>
        <w:t>работа</w:t>
      </w:r>
      <w:r w:rsidRPr="007A2CEF">
        <w:rPr>
          <w:rFonts w:ascii="Times New Roman" w:hAnsi="Times New Roman" w:cs="Times New Roman"/>
          <w:color w:val="221F1F"/>
          <w:spacing w:val="9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spacing w:val="-1"/>
          <w:w w:val="110"/>
        </w:rPr>
        <w:t>обучающихся</w:t>
      </w:r>
      <w:r w:rsidRPr="007A2CEF">
        <w:rPr>
          <w:rFonts w:ascii="Times New Roman" w:hAnsi="Times New Roman" w:cs="Times New Roman"/>
          <w:color w:val="221F1F"/>
          <w:spacing w:val="9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</w:t>
      </w:r>
      <w:r w:rsidRPr="007A2CEF">
        <w:rPr>
          <w:rFonts w:ascii="Times New Roman" w:hAnsi="Times New Roman" w:cs="Times New Roman"/>
          <w:color w:val="221F1F"/>
          <w:spacing w:val="10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ключевыми</w:t>
      </w:r>
      <w:r w:rsidRPr="007A2CEF">
        <w:rPr>
          <w:rFonts w:ascii="Times New Roman" w:hAnsi="Times New Roman" w:cs="Times New Roman"/>
          <w:color w:val="221F1F"/>
          <w:spacing w:val="9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элементами</w:t>
      </w:r>
      <w:r w:rsidRPr="007A2CEF">
        <w:rPr>
          <w:rFonts w:ascii="Times New Roman" w:hAnsi="Times New Roman" w:cs="Times New Roman"/>
          <w:color w:val="221F1F"/>
          <w:spacing w:val="9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проекта.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7A2CEF">
        <w:rPr>
          <w:rFonts w:ascii="Times New Roman" w:hAnsi="Times New Roman" w:cs="Times New Roman"/>
          <w:i/>
          <w:color w:val="221F1F"/>
          <w:spacing w:val="19"/>
          <w:w w:val="110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0"/>
        </w:rPr>
        <w:t xml:space="preserve">2.1. </w:t>
      </w:r>
      <w:r w:rsidRPr="007A2CEF">
        <w:rPr>
          <w:rFonts w:ascii="Times New Roman" w:hAnsi="Times New Roman" w:cs="Times New Roman"/>
          <w:i/>
          <w:color w:val="221F1F"/>
          <w:spacing w:val="7"/>
          <w:w w:val="110"/>
        </w:rPr>
        <w:t xml:space="preserve"> </w:t>
      </w:r>
      <w:proofErr w:type="gramStart"/>
      <w:r w:rsidRPr="007A2CEF">
        <w:rPr>
          <w:rFonts w:ascii="Times New Roman" w:hAnsi="Times New Roman" w:cs="Times New Roman"/>
          <w:color w:val="221F1F"/>
          <w:w w:val="110"/>
        </w:rPr>
        <w:t xml:space="preserve">Проекты </w:t>
      </w:r>
      <w:r w:rsidRPr="007A2CEF">
        <w:rPr>
          <w:rFonts w:ascii="Times New Roman" w:hAnsi="Times New Roman" w:cs="Times New Roman"/>
          <w:color w:val="221F1F"/>
          <w:spacing w:val="7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</w:t>
      </w:r>
      <w:proofErr w:type="gramEnd"/>
      <w:r w:rsidRPr="007A2CEF">
        <w:rPr>
          <w:rFonts w:ascii="Times New Roman" w:hAnsi="Times New Roman" w:cs="Times New Roman"/>
          <w:color w:val="221F1F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spacing w:val="7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 xml:space="preserve">технологии: </w:t>
      </w:r>
      <w:r w:rsidRPr="007A2CEF">
        <w:rPr>
          <w:rFonts w:ascii="Times New Roman" w:hAnsi="Times New Roman" w:cs="Times New Roman"/>
          <w:color w:val="221F1F"/>
          <w:spacing w:val="7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 xml:space="preserve">выбор </w:t>
      </w:r>
      <w:r w:rsidRPr="007A2CEF">
        <w:rPr>
          <w:rFonts w:ascii="Times New Roman" w:hAnsi="Times New Roman" w:cs="Times New Roman"/>
          <w:color w:val="221F1F"/>
          <w:spacing w:val="7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 xml:space="preserve">сферы </w:t>
      </w:r>
      <w:r w:rsidRPr="007A2CEF">
        <w:rPr>
          <w:rFonts w:ascii="Times New Roman" w:hAnsi="Times New Roman" w:cs="Times New Roman"/>
          <w:color w:val="221F1F"/>
          <w:spacing w:val="7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деятельности.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7A2CEF">
        <w:rPr>
          <w:rFonts w:ascii="Times New Roman" w:hAnsi="Times New Roman" w:cs="Times New Roman"/>
          <w:i/>
          <w:color w:val="221F1F"/>
          <w:spacing w:val="25"/>
          <w:w w:val="110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0"/>
        </w:rPr>
        <w:t>2.2.</w:t>
      </w:r>
      <w:r w:rsidRPr="007A2CEF">
        <w:rPr>
          <w:rFonts w:ascii="Times New Roman" w:hAnsi="Times New Roman" w:cs="Times New Roman"/>
          <w:i/>
          <w:color w:val="221F1F"/>
          <w:spacing w:val="14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Создаём</w:t>
      </w:r>
      <w:r w:rsidRPr="007A2CEF">
        <w:rPr>
          <w:rFonts w:ascii="Times New Roman" w:hAnsi="Times New Roman" w:cs="Times New Roman"/>
          <w:color w:val="221F1F"/>
          <w:spacing w:val="14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элементы</w:t>
      </w:r>
      <w:r w:rsidRPr="007A2CEF">
        <w:rPr>
          <w:rFonts w:ascii="Times New Roman" w:hAnsi="Times New Roman" w:cs="Times New Roman"/>
          <w:color w:val="221F1F"/>
          <w:spacing w:val="14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образа</w:t>
      </w:r>
      <w:r w:rsidRPr="007A2CEF">
        <w:rPr>
          <w:rFonts w:ascii="Times New Roman" w:hAnsi="Times New Roman" w:cs="Times New Roman"/>
          <w:color w:val="221F1F"/>
          <w:spacing w:val="14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будущего:</w:t>
      </w:r>
      <w:r w:rsidRPr="007A2CEF">
        <w:rPr>
          <w:rFonts w:ascii="Times New Roman" w:hAnsi="Times New Roman" w:cs="Times New Roman"/>
          <w:color w:val="221F1F"/>
          <w:spacing w:val="14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что</w:t>
      </w:r>
      <w:r w:rsidRPr="007A2CEF">
        <w:rPr>
          <w:rFonts w:ascii="Times New Roman" w:hAnsi="Times New Roman" w:cs="Times New Roman"/>
          <w:color w:val="221F1F"/>
          <w:spacing w:val="14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мы</w:t>
      </w:r>
      <w:r w:rsidRPr="007A2CEF">
        <w:rPr>
          <w:rFonts w:ascii="Times New Roman" w:hAnsi="Times New Roman" w:cs="Times New Roman"/>
          <w:color w:val="221F1F"/>
          <w:spacing w:val="14"/>
          <w:w w:val="110"/>
        </w:rPr>
        <w:t xml:space="preserve"> </w:t>
      </w:r>
      <w:proofErr w:type="gramStart"/>
      <w:r w:rsidRPr="007A2CEF">
        <w:rPr>
          <w:rFonts w:ascii="Times New Roman" w:hAnsi="Times New Roman" w:cs="Times New Roman"/>
          <w:color w:val="221F1F"/>
          <w:w w:val="110"/>
        </w:rPr>
        <w:t xml:space="preserve">хотим </w:t>
      </w:r>
      <w:r w:rsidRPr="007A2CEF">
        <w:rPr>
          <w:rFonts w:ascii="Times New Roman" w:hAnsi="Times New Roman" w:cs="Times New Roman"/>
          <w:color w:val="221F1F"/>
          <w:spacing w:val="13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изменить</w:t>
      </w:r>
      <w:proofErr w:type="gramEnd"/>
      <w:r w:rsidRPr="007A2CE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своим</w:t>
      </w:r>
      <w:r w:rsidRPr="007A2CE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проектом.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7A2CEF">
        <w:rPr>
          <w:rFonts w:ascii="Times New Roman" w:hAnsi="Times New Roman" w:cs="Times New Roman"/>
          <w:i/>
          <w:color w:val="221F1F"/>
          <w:spacing w:val="10"/>
          <w:w w:val="110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0"/>
        </w:rPr>
        <w:t xml:space="preserve">2.3. </w:t>
      </w:r>
      <w:r w:rsidRPr="007A2CEF">
        <w:rPr>
          <w:rFonts w:ascii="Times New Roman" w:hAnsi="Times New Roman" w:cs="Times New Roman"/>
          <w:i/>
          <w:color w:val="221F1F"/>
          <w:spacing w:val="9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Формируем</w:t>
      </w:r>
      <w:r w:rsidRPr="007A2CE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отношение</w:t>
      </w:r>
      <w:r w:rsidRPr="007A2CEF">
        <w:rPr>
          <w:rFonts w:ascii="Times New Roman" w:hAnsi="Times New Roman" w:cs="Times New Roman"/>
          <w:color w:val="221F1F"/>
          <w:spacing w:val="49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к</w:t>
      </w:r>
      <w:r w:rsidRPr="007A2CEF">
        <w:rPr>
          <w:rFonts w:ascii="Times New Roman" w:hAnsi="Times New Roman" w:cs="Times New Roman"/>
          <w:color w:val="221F1F"/>
          <w:spacing w:val="49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проблемам.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5"/>
        </w:rPr>
        <w:lastRenderedPageBreak/>
        <w:t>Раздел</w:t>
      </w:r>
      <w:r w:rsidRPr="007A2CEF">
        <w:rPr>
          <w:rFonts w:ascii="Times New Roman" w:hAnsi="Times New Roman" w:cs="Times New Roman"/>
          <w:i/>
          <w:color w:val="221F1F"/>
          <w:spacing w:val="25"/>
          <w:w w:val="115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5"/>
        </w:rPr>
        <w:t>2.4</w:t>
      </w:r>
      <w:r w:rsidRPr="007A2CEF">
        <w:rPr>
          <w:rFonts w:ascii="Times New Roman" w:hAnsi="Times New Roman" w:cs="Times New Roman"/>
          <w:color w:val="221F1F"/>
          <w:w w:val="115"/>
        </w:rPr>
        <w:t>.</w:t>
      </w:r>
      <w:r w:rsidRPr="007A2CEF">
        <w:rPr>
          <w:rFonts w:ascii="Times New Roman" w:hAnsi="Times New Roman" w:cs="Times New Roman"/>
          <w:color w:val="221F1F"/>
          <w:spacing w:val="18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Знакомимся</w:t>
      </w:r>
      <w:r w:rsidRPr="007A2CEF">
        <w:rPr>
          <w:rFonts w:ascii="Times New Roman" w:hAnsi="Times New Roman" w:cs="Times New Roman"/>
          <w:color w:val="221F1F"/>
          <w:spacing w:val="18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с</w:t>
      </w:r>
      <w:r w:rsidRPr="007A2CEF">
        <w:rPr>
          <w:rFonts w:ascii="Times New Roman" w:hAnsi="Times New Roman" w:cs="Times New Roman"/>
          <w:color w:val="221F1F"/>
          <w:spacing w:val="18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проектными</w:t>
      </w:r>
      <w:r w:rsidRPr="007A2CEF">
        <w:rPr>
          <w:rFonts w:ascii="Times New Roman" w:hAnsi="Times New Roman" w:cs="Times New Roman"/>
          <w:color w:val="221F1F"/>
          <w:spacing w:val="18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движениями.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7A2CEF">
        <w:rPr>
          <w:rFonts w:ascii="Times New Roman" w:hAnsi="Times New Roman" w:cs="Times New Roman"/>
          <w:i/>
          <w:color w:val="221F1F"/>
          <w:spacing w:val="14"/>
          <w:w w:val="110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0"/>
        </w:rPr>
        <w:t>2.5.</w:t>
      </w:r>
      <w:r w:rsidRPr="007A2CEF">
        <w:rPr>
          <w:rFonts w:ascii="Times New Roman" w:hAnsi="Times New Roman" w:cs="Times New Roman"/>
          <w:i/>
          <w:color w:val="221F1F"/>
          <w:spacing w:val="14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Первичное</w:t>
      </w:r>
      <w:r w:rsidRPr="007A2CEF">
        <w:rPr>
          <w:rFonts w:ascii="Times New Roman" w:hAnsi="Times New Roman" w:cs="Times New Roman"/>
          <w:color w:val="221F1F"/>
          <w:spacing w:val="49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самоопределение.</w:t>
      </w:r>
      <w:r w:rsidRPr="007A2CEF">
        <w:rPr>
          <w:rFonts w:ascii="Times New Roman" w:hAnsi="Times New Roman" w:cs="Times New Roman"/>
          <w:color w:val="221F1F"/>
          <w:spacing w:val="49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Обоснование</w:t>
      </w:r>
      <w:r w:rsidRPr="007A2CEF">
        <w:rPr>
          <w:rFonts w:ascii="Times New Roman" w:hAnsi="Times New Roman" w:cs="Times New Roman"/>
          <w:color w:val="221F1F"/>
          <w:spacing w:val="49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актуальности</w:t>
      </w:r>
      <w:r w:rsidRPr="007A2CEF">
        <w:rPr>
          <w:rFonts w:ascii="Times New Roman" w:hAnsi="Times New Roman" w:cs="Times New Roman"/>
          <w:color w:val="221F1F"/>
          <w:spacing w:val="-47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темы</w:t>
      </w:r>
      <w:r w:rsidRPr="007A2CE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для</w:t>
      </w:r>
      <w:r w:rsidRPr="007A2CE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проекта/исследования.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  <w:b/>
        </w:rPr>
      </w:pPr>
      <w:r w:rsidRPr="007A2CEF">
        <w:rPr>
          <w:rFonts w:ascii="Times New Roman" w:hAnsi="Times New Roman" w:cs="Times New Roman"/>
          <w:b/>
          <w:color w:val="221F1F"/>
          <w:w w:val="115"/>
        </w:rPr>
        <w:t>Модуль</w:t>
      </w:r>
      <w:r w:rsidRPr="007A2CEF">
        <w:rPr>
          <w:rFonts w:ascii="Times New Roman" w:hAnsi="Times New Roman" w:cs="Times New Roman"/>
          <w:b/>
          <w:color w:val="221F1F"/>
          <w:spacing w:val="16"/>
          <w:w w:val="115"/>
        </w:rPr>
        <w:t xml:space="preserve"> </w:t>
      </w:r>
      <w:r w:rsidRPr="007A2CEF">
        <w:rPr>
          <w:rFonts w:ascii="Times New Roman" w:hAnsi="Times New Roman" w:cs="Times New Roman"/>
          <w:b/>
          <w:color w:val="221F1F"/>
          <w:w w:val="115"/>
        </w:rPr>
        <w:t xml:space="preserve">3. </w:t>
      </w:r>
      <w:r w:rsidRPr="007A2CEF">
        <w:rPr>
          <w:rFonts w:ascii="Times New Roman" w:hAnsi="Times New Roman" w:cs="Times New Roman"/>
          <w:b/>
          <w:color w:val="221F1F"/>
          <w:spacing w:val="15"/>
          <w:w w:val="115"/>
        </w:rPr>
        <w:t xml:space="preserve"> </w:t>
      </w:r>
      <w:proofErr w:type="gramStart"/>
      <w:r w:rsidRPr="007A2CEF">
        <w:rPr>
          <w:rFonts w:ascii="Times New Roman" w:hAnsi="Times New Roman" w:cs="Times New Roman"/>
          <w:b/>
          <w:color w:val="221F1F"/>
          <w:w w:val="115"/>
        </w:rPr>
        <w:t xml:space="preserve">Замысел </w:t>
      </w:r>
      <w:r w:rsidRPr="007A2CEF">
        <w:rPr>
          <w:rFonts w:ascii="Times New Roman" w:hAnsi="Times New Roman" w:cs="Times New Roman"/>
          <w:b/>
          <w:color w:val="221F1F"/>
          <w:spacing w:val="15"/>
          <w:w w:val="115"/>
        </w:rPr>
        <w:t xml:space="preserve"> </w:t>
      </w:r>
      <w:r w:rsidRPr="007A2CEF">
        <w:rPr>
          <w:rFonts w:ascii="Times New Roman" w:hAnsi="Times New Roman" w:cs="Times New Roman"/>
          <w:b/>
          <w:color w:val="221F1F"/>
          <w:w w:val="115"/>
        </w:rPr>
        <w:t>проекта</w:t>
      </w:r>
      <w:proofErr w:type="gramEnd"/>
      <w:r w:rsidRPr="007A2CEF">
        <w:rPr>
          <w:rFonts w:ascii="Times New Roman" w:hAnsi="Times New Roman" w:cs="Times New Roman"/>
          <w:b/>
          <w:color w:val="221F1F"/>
          <w:w w:val="115"/>
        </w:rPr>
        <w:t xml:space="preserve"> </w:t>
      </w:r>
      <w:r w:rsidRPr="007A2CEF">
        <w:rPr>
          <w:rFonts w:ascii="Times New Roman" w:hAnsi="Times New Roman" w:cs="Times New Roman"/>
          <w:b/>
          <w:color w:val="221F1F"/>
          <w:spacing w:val="15"/>
          <w:w w:val="115"/>
        </w:rPr>
        <w:t xml:space="preserve"> </w:t>
      </w:r>
      <w:r w:rsidRPr="007A2CEF">
        <w:rPr>
          <w:rFonts w:ascii="Times New Roman" w:hAnsi="Times New Roman" w:cs="Times New Roman"/>
          <w:b/>
          <w:color w:val="221F1F"/>
          <w:w w:val="115"/>
        </w:rPr>
        <w:t>(4 ч)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7A2CEF">
        <w:rPr>
          <w:rFonts w:ascii="Times New Roman" w:hAnsi="Times New Roman" w:cs="Times New Roman"/>
          <w:i/>
          <w:color w:val="221F1F"/>
          <w:spacing w:val="7"/>
          <w:w w:val="110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0"/>
        </w:rPr>
        <w:t>3.1.</w:t>
      </w:r>
      <w:r w:rsidRPr="007A2CEF">
        <w:rPr>
          <w:rFonts w:ascii="Times New Roman" w:hAnsi="Times New Roman" w:cs="Times New Roman"/>
          <w:i/>
          <w:color w:val="221F1F"/>
          <w:spacing w:val="45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Понятия</w:t>
      </w:r>
      <w:r w:rsidRPr="007A2CEF">
        <w:rPr>
          <w:rFonts w:ascii="Times New Roman" w:hAnsi="Times New Roman" w:cs="Times New Roman"/>
          <w:color w:val="221F1F"/>
          <w:spacing w:val="46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«проблема»</w:t>
      </w:r>
      <w:r w:rsidRPr="007A2CEF">
        <w:rPr>
          <w:rFonts w:ascii="Times New Roman" w:hAnsi="Times New Roman" w:cs="Times New Roman"/>
          <w:color w:val="221F1F"/>
          <w:spacing w:val="46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</w:t>
      </w:r>
      <w:r w:rsidRPr="007A2CEF">
        <w:rPr>
          <w:rFonts w:ascii="Times New Roman" w:hAnsi="Times New Roman" w:cs="Times New Roman"/>
          <w:color w:val="221F1F"/>
          <w:spacing w:val="46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«позиция»</w:t>
      </w:r>
      <w:r w:rsidRPr="007A2CEF">
        <w:rPr>
          <w:rFonts w:ascii="Times New Roman" w:hAnsi="Times New Roman" w:cs="Times New Roman"/>
          <w:color w:val="221F1F"/>
          <w:spacing w:val="46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в</w:t>
      </w:r>
      <w:r w:rsidRPr="007A2CEF">
        <w:rPr>
          <w:rFonts w:ascii="Times New Roman" w:hAnsi="Times New Roman" w:cs="Times New Roman"/>
          <w:color w:val="221F1F"/>
          <w:spacing w:val="46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работе</w:t>
      </w:r>
      <w:r w:rsidRPr="007A2CEF">
        <w:rPr>
          <w:rFonts w:ascii="Times New Roman" w:hAnsi="Times New Roman" w:cs="Times New Roman"/>
          <w:color w:val="221F1F"/>
          <w:spacing w:val="45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над</w:t>
      </w:r>
      <w:r w:rsidRPr="007A2CEF">
        <w:rPr>
          <w:rFonts w:ascii="Times New Roman" w:hAnsi="Times New Roman" w:cs="Times New Roman"/>
          <w:color w:val="221F1F"/>
          <w:spacing w:val="46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проектом.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7A2CEF">
        <w:rPr>
          <w:rFonts w:ascii="Times New Roman" w:hAnsi="Times New Roman" w:cs="Times New Roman"/>
          <w:i/>
          <w:color w:val="221F1F"/>
          <w:spacing w:val="13"/>
          <w:w w:val="110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0"/>
        </w:rPr>
        <w:t xml:space="preserve">3.2. </w:t>
      </w:r>
      <w:r w:rsidRPr="007A2CE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proofErr w:type="gramStart"/>
      <w:r w:rsidRPr="007A2CEF">
        <w:rPr>
          <w:rFonts w:ascii="Times New Roman" w:hAnsi="Times New Roman" w:cs="Times New Roman"/>
          <w:color w:val="221F1F"/>
          <w:w w:val="110"/>
        </w:rPr>
        <w:t xml:space="preserve">Выдвижение 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</w:t>
      </w:r>
      <w:proofErr w:type="gramEnd"/>
      <w:r w:rsidRPr="007A2CEF">
        <w:rPr>
          <w:rFonts w:ascii="Times New Roman" w:hAnsi="Times New Roman" w:cs="Times New Roman"/>
          <w:color w:val="221F1F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spacing w:val="2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 xml:space="preserve">формулировка 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 xml:space="preserve">цели 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проекта.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7A2CEF">
        <w:rPr>
          <w:rFonts w:ascii="Times New Roman" w:hAnsi="Times New Roman" w:cs="Times New Roman"/>
          <w:i/>
          <w:color w:val="221F1F"/>
          <w:spacing w:val="44"/>
          <w:w w:val="110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0"/>
        </w:rPr>
        <w:t>3.3</w:t>
      </w:r>
      <w:r w:rsidRPr="007A2CEF">
        <w:rPr>
          <w:rFonts w:ascii="Times New Roman" w:hAnsi="Times New Roman" w:cs="Times New Roman"/>
          <w:color w:val="221F1F"/>
          <w:w w:val="110"/>
        </w:rPr>
        <w:t>.</w:t>
      </w:r>
      <w:r w:rsidRPr="007A2CEF">
        <w:rPr>
          <w:rFonts w:ascii="Times New Roman" w:hAnsi="Times New Roman" w:cs="Times New Roman"/>
          <w:color w:val="221F1F"/>
          <w:spacing w:val="3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Целеполагание,</w:t>
      </w:r>
      <w:r w:rsidRPr="007A2CEF">
        <w:rPr>
          <w:rFonts w:ascii="Times New Roman" w:hAnsi="Times New Roman" w:cs="Times New Roman"/>
          <w:color w:val="221F1F"/>
          <w:spacing w:val="3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постановка</w:t>
      </w:r>
      <w:r w:rsidRPr="007A2CEF">
        <w:rPr>
          <w:rFonts w:ascii="Times New Roman" w:hAnsi="Times New Roman" w:cs="Times New Roman"/>
          <w:color w:val="221F1F"/>
          <w:spacing w:val="3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задач</w:t>
      </w:r>
      <w:r w:rsidRPr="007A2CEF">
        <w:rPr>
          <w:rFonts w:ascii="Times New Roman" w:hAnsi="Times New Roman" w:cs="Times New Roman"/>
          <w:color w:val="221F1F"/>
          <w:spacing w:val="3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</w:t>
      </w:r>
      <w:r w:rsidRPr="007A2CEF">
        <w:rPr>
          <w:rFonts w:ascii="Times New Roman" w:hAnsi="Times New Roman" w:cs="Times New Roman"/>
          <w:color w:val="221F1F"/>
          <w:spacing w:val="3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прогнозирование</w:t>
      </w:r>
      <w:r w:rsidRPr="007A2CEF">
        <w:rPr>
          <w:rFonts w:ascii="Times New Roman" w:hAnsi="Times New Roman" w:cs="Times New Roman"/>
          <w:color w:val="221F1F"/>
          <w:spacing w:val="3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результатов</w:t>
      </w:r>
      <w:r w:rsidRPr="007A2CE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проекта.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7A2CEF">
        <w:rPr>
          <w:rFonts w:ascii="Times New Roman" w:hAnsi="Times New Roman" w:cs="Times New Roman"/>
          <w:i/>
          <w:color w:val="221F1F"/>
          <w:spacing w:val="14"/>
          <w:w w:val="110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0"/>
        </w:rPr>
        <w:t xml:space="preserve">3.4*. </w:t>
      </w:r>
      <w:r w:rsidRPr="007A2CEF">
        <w:rPr>
          <w:rFonts w:ascii="Times New Roman" w:hAnsi="Times New Roman" w:cs="Times New Roman"/>
          <w:i/>
          <w:color w:val="221F1F"/>
          <w:spacing w:val="2"/>
          <w:w w:val="110"/>
        </w:rPr>
        <w:t xml:space="preserve"> </w:t>
      </w:r>
      <w:proofErr w:type="gramStart"/>
      <w:r w:rsidRPr="007A2CEF">
        <w:rPr>
          <w:rFonts w:ascii="Times New Roman" w:hAnsi="Times New Roman" w:cs="Times New Roman"/>
          <w:color w:val="221F1F"/>
          <w:w w:val="110"/>
        </w:rPr>
        <w:t xml:space="preserve">Роль </w:t>
      </w:r>
      <w:r w:rsidRPr="007A2CEF">
        <w:rPr>
          <w:rFonts w:ascii="Times New Roman" w:hAnsi="Times New Roman" w:cs="Times New Roman"/>
          <w:color w:val="221F1F"/>
          <w:spacing w:val="2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акции</w:t>
      </w:r>
      <w:proofErr w:type="gramEnd"/>
      <w:r w:rsidRPr="007A2CEF">
        <w:rPr>
          <w:rFonts w:ascii="Times New Roman" w:hAnsi="Times New Roman" w:cs="Times New Roman"/>
          <w:color w:val="221F1F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spacing w:val="2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 xml:space="preserve">в </w:t>
      </w:r>
      <w:r w:rsidRPr="007A2CEF">
        <w:rPr>
          <w:rFonts w:ascii="Times New Roman" w:hAnsi="Times New Roman" w:cs="Times New Roman"/>
          <w:color w:val="221F1F"/>
          <w:spacing w:val="3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 xml:space="preserve">реализации </w:t>
      </w:r>
      <w:r w:rsidRPr="007A2CEF">
        <w:rPr>
          <w:rFonts w:ascii="Times New Roman" w:hAnsi="Times New Roman" w:cs="Times New Roman"/>
          <w:color w:val="221F1F"/>
          <w:spacing w:val="2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проектов.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7A2CEF">
        <w:rPr>
          <w:rFonts w:ascii="Times New Roman" w:hAnsi="Times New Roman" w:cs="Times New Roman"/>
          <w:i/>
          <w:color w:val="221F1F"/>
          <w:spacing w:val="13"/>
          <w:w w:val="110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0"/>
        </w:rPr>
        <w:t xml:space="preserve">3.5. </w:t>
      </w:r>
      <w:r w:rsidRPr="007A2CEF">
        <w:rPr>
          <w:rFonts w:ascii="Times New Roman" w:hAnsi="Times New Roman" w:cs="Times New Roman"/>
          <w:i/>
          <w:color w:val="221F1F"/>
          <w:spacing w:val="2"/>
          <w:w w:val="110"/>
        </w:rPr>
        <w:t xml:space="preserve"> </w:t>
      </w:r>
      <w:proofErr w:type="gramStart"/>
      <w:r w:rsidRPr="007A2CEF">
        <w:rPr>
          <w:rFonts w:ascii="Times New Roman" w:hAnsi="Times New Roman" w:cs="Times New Roman"/>
          <w:color w:val="221F1F"/>
          <w:w w:val="110"/>
        </w:rPr>
        <w:t xml:space="preserve">Ресурсы </w:t>
      </w:r>
      <w:r w:rsidRPr="007A2CEF">
        <w:rPr>
          <w:rFonts w:ascii="Times New Roman" w:hAnsi="Times New Roman" w:cs="Times New Roman"/>
          <w:color w:val="221F1F"/>
          <w:spacing w:val="2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</w:t>
      </w:r>
      <w:proofErr w:type="gramEnd"/>
      <w:r w:rsidRPr="007A2CEF">
        <w:rPr>
          <w:rFonts w:ascii="Times New Roman" w:hAnsi="Times New Roman" w:cs="Times New Roman"/>
          <w:color w:val="221F1F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spacing w:val="2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 xml:space="preserve">бюджет </w:t>
      </w:r>
      <w:r w:rsidRPr="007A2CEF">
        <w:rPr>
          <w:rFonts w:ascii="Times New Roman" w:hAnsi="Times New Roman" w:cs="Times New Roman"/>
          <w:color w:val="221F1F"/>
          <w:spacing w:val="2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проекта.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7A2CEF">
        <w:rPr>
          <w:rFonts w:ascii="Times New Roman" w:hAnsi="Times New Roman" w:cs="Times New Roman"/>
          <w:i/>
          <w:color w:val="221F1F"/>
          <w:spacing w:val="13"/>
          <w:w w:val="110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0"/>
        </w:rPr>
        <w:t>3.6</w:t>
      </w:r>
      <w:r w:rsidRPr="007A2CEF">
        <w:rPr>
          <w:rFonts w:ascii="Times New Roman" w:hAnsi="Times New Roman" w:cs="Times New Roman"/>
          <w:color w:val="221F1F"/>
          <w:w w:val="110"/>
        </w:rPr>
        <w:t xml:space="preserve">.  </w:t>
      </w:r>
      <w:proofErr w:type="gramStart"/>
      <w:r w:rsidRPr="007A2CEF">
        <w:rPr>
          <w:rFonts w:ascii="Times New Roman" w:hAnsi="Times New Roman" w:cs="Times New Roman"/>
          <w:color w:val="221F1F"/>
          <w:w w:val="110"/>
        </w:rPr>
        <w:t xml:space="preserve">Поиск 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недостающей</w:t>
      </w:r>
      <w:proofErr w:type="gramEnd"/>
      <w:r w:rsidRPr="007A2CEF">
        <w:rPr>
          <w:rFonts w:ascii="Times New Roman" w:hAnsi="Times New Roman" w:cs="Times New Roman"/>
          <w:color w:val="221F1F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 xml:space="preserve">информации, 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 xml:space="preserve">её 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 xml:space="preserve">обработка 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  анализ.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  <w:b/>
        </w:rPr>
      </w:pPr>
      <w:r w:rsidRPr="007A2CEF">
        <w:rPr>
          <w:rFonts w:ascii="Times New Roman" w:hAnsi="Times New Roman" w:cs="Times New Roman"/>
          <w:color w:val="221F1F"/>
          <w:w w:val="115"/>
        </w:rPr>
        <w:t>Модуль</w:t>
      </w:r>
      <w:r w:rsidRPr="007A2CEF">
        <w:rPr>
          <w:rFonts w:ascii="Times New Roman" w:hAnsi="Times New Roman" w:cs="Times New Roman"/>
          <w:color w:val="221F1F"/>
          <w:spacing w:val="11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4</w:t>
      </w:r>
      <w:r w:rsidRPr="007A2CEF">
        <w:rPr>
          <w:rFonts w:ascii="Times New Roman" w:hAnsi="Times New Roman" w:cs="Times New Roman"/>
          <w:b/>
          <w:color w:val="221F1F"/>
          <w:w w:val="115"/>
        </w:rPr>
        <w:t xml:space="preserve">. </w:t>
      </w:r>
      <w:r w:rsidRPr="007A2CEF">
        <w:rPr>
          <w:rFonts w:ascii="Times New Roman" w:hAnsi="Times New Roman" w:cs="Times New Roman"/>
          <w:b/>
          <w:color w:val="221F1F"/>
          <w:spacing w:val="10"/>
          <w:w w:val="115"/>
        </w:rPr>
        <w:t xml:space="preserve"> </w:t>
      </w:r>
      <w:proofErr w:type="gramStart"/>
      <w:r w:rsidRPr="007A2CEF">
        <w:rPr>
          <w:rFonts w:ascii="Times New Roman" w:hAnsi="Times New Roman" w:cs="Times New Roman"/>
          <w:b/>
          <w:color w:val="221F1F"/>
          <w:w w:val="115"/>
        </w:rPr>
        <w:t xml:space="preserve">Условия </w:t>
      </w:r>
      <w:r w:rsidRPr="007A2CEF">
        <w:rPr>
          <w:rFonts w:ascii="Times New Roman" w:hAnsi="Times New Roman" w:cs="Times New Roman"/>
          <w:b/>
          <w:color w:val="221F1F"/>
          <w:spacing w:val="11"/>
          <w:w w:val="115"/>
        </w:rPr>
        <w:t xml:space="preserve"> </w:t>
      </w:r>
      <w:r w:rsidRPr="007A2CEF">
        <w:rPr>
          <w:rFonts w:ascii="Times New Roman" w:hAnsi="Times New Roman" w:cs="Times New Roman"/>
          <w:b/>
          <w:color w:val="221F1F"/>
          <w:w w:val="115"/>
        </w:rPr>
        <w:t>реализации</w:t>
      </w:r>
      <w:proofErr w:type="gramEnd"/>
      <w:r w:rsidRPr="007A2CEF">
        <w:rPr>
          <w:rFonts w:ascii="Times New Roman" w:hAnsi="Times New Roman" w:cs="Times New Roman"/>
          <w:b/>
          <w:color w:val="221F1F"/>
          <w:w w:val="115"/>
        </w:rPr>
        <w:t xml:space="preserve"> </w:t>
      </w:r>
      <w:r w:rsidRPr="007A2CEF">
        <w:rPr>
          <w:rFonts w:ascii="Times New Roman" w:hAnsi="Times New Roman" w:cs="Times New Roman"/>
          <w:b/>
          <w:color w:val="221F1F"/>
          <w:spacing w:val="11"/>
          <w:w w:val="115"/>
        </w:rPr>
        <w:t xml:space="preserve"> </w:t>
      </w:r>
      <w:r w:rsidRPr="007A2CEF">
        <w:rPr>
          <w:rFonts w:ascii="Times New Roman" w:hAnsi="Times New Roman" w:cs="Times New Roman"/>
          <w:b/>
          <w:color w:val="221F1F"/>
          <w:w w:val="115"/>
        </w:rPr>
        <w:t xml:space="preserve">проекта </w:t>
      </w:r>
      <w:r w:rsidRPr="007A2CEF">
        <w:rPr>
          <w:rFonts w:ascii="Times New Roman" w:hAnsi="Times New Roman" w:cs="Times New Roman"/>
          <w:b/>
          <w:color w:val="221F1F"/>
          <w:spacing w:val="11"/>
          <w:w w:val="115"/>
        </w:rPr>
        <w:t xml:space="preserve"> </w:t>
      </w:r>
      <w:r w:rsidRPr="007A2CEF">
        <w:rPr>
          <w:rFonts w:ascii="Times New Roman" w:hAnsi="Times New Roman" w:cs="Times New Roman"/>
          <w:b/>
          <w:color w:val="221F1F"/>
          <w:w w:val="115"/>
        </w:rPr>
        <w:t>(3ч)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color w:val="221F1F"/>
          <w:w w:val="110"/>
        </w:rPr>
        <w:t>Анализ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необходимых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условий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реализации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проектов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знакомство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</w:t>
      </w:r>
      <w:r w:rsidRPr="007A2CEF">
        <w:rPr>
          <w:rFonts w:ascii="Times New Roman" w:hAnsi="Times New Roman" w:cs="Times New Roman"/>
          <w:color w:val="221F1F"/>
          <w:spacing w:val="-47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понятиями</w:t>
      </w:r>
      <w:r w:rsidRPr="007A2CE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proofErr w:type="gramStart"/>
      <w:r w:rsidRPr="007A2CEF">
        <w:rPr>
          <w:rFonts w:ascii="Times New Roman" w:hAnsi="Times New Roman" w:cs="Times New Roman"/>
          <w:color w:val="221F1F"/>
          <w:w w:val="110"/>
        </w:rPr>
        <w:t>разных  предметных</w:t>
      </w:r>
      <w:proofErr w:type="gramEnd"/>
      <w:r w:rsidRPr="007A2CE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дисциплин.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proofErr w:type="gramStart"/>
      <w:r w:rsidRPr="007A2CEF">
        <w:rPr>
          <w:rFonts w:ascii="Times New Roman" w:hAnsi="Times New Roman" w:cs="Times New Roman"/>
          <w:i/>
          <w:color w:val="221F1F"/>
          <w:w w:val="110"/>
        </w:rPr>
        <w:t xml:space="preserve">Раздел </w:t>
      </w:r>
      <w:r w:rsidRPr="007A2CE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0"/>
        </w:rPr>
        <w:t>4.1.</w:t>
      </w:r>
      <w:proofErr w:type="gramEnd"/>
      <w:r w:rsidRPr="007A2CEF">
        <w:rPr>
          <w:rFonts w:ascii="Times New Roman" w:hAnsi="Times New Roman" w:cs="Times New Roman"/>
          <w:i/>
          <w:color w:val="221F1F"/>
          <w:w w:val="110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proofErr w:type="gramStart"/>
      <w:r w:rsidRPr="007A2CEF">
        <w:rPr>
          <w:rFonts w:ascii="Times New Roman" w:hAnsi="Times New Roman" w:cs="Times New Roman"/>
          <w:color w:val="221F1F"/>
          <w:w w:val="110"/>
        </w:rPr>
        <w:t xml:space="preserve">Планирование 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действий</w:t>
      </w:r>
      <w:proofErr w:type="gramEnd"/>
      <w:r w:rsidRPr="007A2CEF">
        <w:rPr>
          <w:rFonts w:ascii="Times New Roman" w:hAnsi="Times New Roman" w:cs="Times New Roman"/>
          <w:color w:val="221F1F"/>
          <w:w w:val="110"/>
        </w:rPr>
        <w:t xml:space="preserve">. 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proofErr w:type="gramStart"/>
      <w:r w:rsidRPr="007A2CEF">
        <w:rPr>
          <w:rFonts w:ascii="Times New Roman" w:hAnsi="Times New Roman" w:cs="Times New Roman"/>
          <w:color w:val="221F1F"/>
          <w:w w:val="110"/>
        </w:rPr>
        <w:t xml:space="preserve">Освоение 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понятий</w:t>
      </w:r>
      <w:proofErr w:type="gramEnd"/>
      <w:r w:rsidRPr="007A2CEF">
        <w:rPr>
          <w:rFonts w:ascii="Times New Roman" w:hAnsi="Times New Roman" w:cs="Times New Roman"/>
          <w:color w:val="221F1F"/>
          <w:w w:val="110"/>
        </w:rPr>
        <w:t xml:space="preserve">: 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планирование,</w:t>
      </w:r>
      <w:r w:rsidRPr="007A2CE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прогнозирование,</w:t>
      </w:r>
      <w:r w:rsidRPr="007A2CE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спонсор,</w:t>
      </w:r>
      <w:r w:rsidRPr="007A2CE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инвестор,</w:t>
      </w:r>
      <w:r w:rsidRPr="007A2CE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благотворитель.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7A2CE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0"/>
        </w:rPr>
        <w:t>4.2</w:t>
      </w:r>
      <w:r w:rsidRPr="007A2CEF">
        <w:rPr>
          <w:rFonts w:ascii="Times New Roman" w:hAnsi="Times New Roman" w:cs="Times New Roman"/>
          <w:color w:val="221F1F"/>
          <w:w w:val="110"/>
        </w:rPr>
        <w:t>.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Источники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финансирования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проекта.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Освоение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понятий: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кредитование,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бизнес-план,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proofErr w:type="gramStart"/>
      <w:r w:rsidRPr="007A2CEF">
        <w:rPr>
          <w:rFonts w:ascii="Times New Roman" w:hAnsi="Times New Roman" w:cs="Times New Roman"/>
          <w:color w:val="221F1F"/>
          <w:w w:val="110"/>
        </w:rPr>
        <w:t>венчурные  фонды</w:t>
      </w:r>
      <w:proofErr w:type="gramEnd"/>
      <w:r w:rsidRPr="007A2CEF">
        <w:rPr>
          <w:rFonts w:ascii="Times New Roman" w:hAnsi="Times New Roman" w:cs="Times New Roman"/>
          <w:color w:val="221F1F"/>
          <w:w w:val="110"/>
        </w:rPr>
        <w:t xml:space="preserve">  и  компании,  бизнес-ангелы,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долговые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долевые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ценные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бумаги,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дивиденды,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фондовый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рынок,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proofErr w:type="spellStart"/>
      <w:r w:rsidRPr="007A2CEF">
        <w:rPr>
          <w:rFonts w:ascii="Times New Roman" w:hAnsi="Times New Roman" w:cs="Times New Roman"/>
          <w:color w:val="221F1F"/>
          <w:w w:val="110"/>
        </w:rPr>
        <w:t>краудфандинг</w:t>
      </w:r>
      <w:proofErr w:type="spellEnd"/>
      <w:r w:rsidRPr="007A2CEF">
        <w:rPr>
          <w:rFonts w:ascii="Times New Roman" w:hAnsi="Times New Roman" w:cs="Times New Roman"/>
          <w:color w:val="221F1F"/>
          <w:w w:val="110"/>
        </w:rPr>
        <w:t>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  <w:color w:val="221F1F"/>
          <w:w w:val="115"/>
        </w:rPr>
      </w:pPr>
      <w:r w:rsidRPr="007A2CEF">
        <w:rPr>
          <w:rFonts w:ascii="Times New Roman" w:hAnsi="Times New Roman" w:cs="Times New Roman"/>
          <w:i/>
          <w:color w:val="221F1F"/>
          <w:w w:val="115"/>
        </w:rPr>
        <w:t xml:space="preserve">Раздел 4.3. </w:t>
      </w:r>
      <w:r w:rsidRPr="007A2CEF">
        <w:rPr>
          <w:rFonts w:ascii="Times New Roman" w:hAnsi="Times New Roman" w:cs="Times New Roman"/>
          <w:color w:val="221F1F"/>
          <w:w w:val="115"/>
        </w:rPr>
        <w:t>Сторонники и команда проекта, эффективность использования вклада каждого участника. Особенности работы команды над проектом,</w:t>
      </w:r>
      <w:r w:rsidRPr="007A2CEF">
        <w:rPr>
          <w:rFonts w:ascii="Times New Roman" w:hAnsi="Times New Roman" w:cs="Times New Roman"/>
          <w:color w:val="221F1F"/>
          <w:spacing w:val="39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проектная</w:t>
      </w:r>
      <w:r w:rsidRPr="007A2CEF">
        <w:rPr>
          <w:rFonts w:ascii="Times New Roman" w:hAnsi="Times New Roman" w:cs="Times New Roman"/>
          <w:color w:val="221F1F"/>
          <w:spacing w:val="39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команда,</w:t>
      </w:r>
      <w:r w:rsidRPr="007A2CEF">
        <w:rPr>
          <w:rFonts w:ascii="Times New Roman" w:hAnsi="Times New Roman" w:cs="Times New Roman"/>
          <w:color w:val="221F1F"/>
          <w:spacing w:val="40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роли</w:t>
      </w:r>
      <w:r w:rsidRPr="007A2CEF">
        <w:rPr>
          <w:rFonts w:ascii="Times New Roman" w:hAnsi="Times New Roman" w:cs="Times New Roman"/>
          <w:color w:val="221F1F"/>
          <w:spacing w:val="39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и</w:t>
      </w:r>
      <w:r w:rsidRPr="007A2CEF">
        <w:rPr>
          <w:rFonts w:ascii="Times New Roman" w:hAnsi="Times New Roman" w:cs="Times New Roman"/>
          <w:color w:val="221F1F"/>
          <w:spacing w:val="39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функции</w:t>
      </w:r>
      <w:r w:rsidRPr="007A2CEF">
        <w:rPr>
          <w:rFonts w:ascii="Times New Roman" w:hAnsi="Times New Roman" w:cs="Times New Roman"/>
          <w:color w:val="221F1F"/>
          <w:spacing w:val="40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в</w:t>
      </w:r>
      <w:r w:rsidRPr="007A2CEF">
        <w:rPr>
          <w:rFonts w:ascii="Times New Roman" w:hAnsi="Times New Roman" w:cs="Times New Roman"/>
          <w:color w:val="221F1F"/>
          <w:spacing w:val="39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проекте.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7A2CEF">
        <w:rPr>
          <w:rFonts w:ascii="Times New Roman" w:hAnsi="Times New Roman" w:cs="Times New Roman"/>
          <w:i/>
          <w:color w:val="221F1F"/>
          <w:spacing w:val="14"/>
          <w:w w:val="110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0"/>
        </w:rPr>
        <w:t xml:space="preserve">4.4. </w:t>
      </w:r>
      <w:r w:rsidRPr="007A2CEF">
        <w:rPr>
          <w:rFonts w:ascii="Times New Roman" w:hAnsi="Times New Roman" w:cs="Times New Roman"/>
          <w:i/>
          <w:color w:val="221F1F"/>
          <w:spacing w:val="2"/>
          <w:w w:val="110"/>
        </w:rPr>
        <w:t xml:space="preserve"> </w:t>
      </w:r>
      <w:proofErr w:type="gramStart"/>
      <w:r w:rsidRPr="007A2CEF">
        <w:rPr>
          <w:rFonts w:ascii="Times New Roman" w:hAnsi="Times New Roman" w:cs="Times New Roman"/>
          <w:color w:val="221F1F"/>
          <w:w w:val="110"/>
        </w:rPr>
        <w:t xml:space="preserve">Модели </w:t>
      </w:r>
      <w:r w:rsidRPr="007A2CEF">
        <w:rPr>
          <w:rFonts w:ascii="Times New Roman" w:hAnsi="Times New Roman" w:cs="Times New Roman"/>
          <w:color w:val="221F1F"/>
          <w:spacing w:val="3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</w:t>
      </w:r>
      <w:proofErr w:type="gramEnd"/>
      <w:r w:rsidRPr="007A2CEF">
        <w:rPr>
          <w:rFonts w:ascii="Times New Roman" w:hAnsi="Times New Roman" w:cs="Times New Roman"/>
          <w:color w:val="221F1F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spacing w:val="2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 xml:space="preserve">способы </w:t>
      </w:r>
      <w:r w:rsidRPr="007A2CEF">
        <w:rPr>
          <w:rFonts w:ascii="Times New Roman" w:hAnsi="Times New Roman" w:cs="Times New Roman"/>
          <w:color w:val="221F1F"/>
          <w:spacing w:val="3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 xml:space="preserve">управления </w:t>
      </w:r>
      <w:r w:rsidRPr="007A2CEF">
        <w:rPr>
          <w:rFonts w:ascii="Times New Roman" w:hAnsi="Times New Roman" w:cs="Times New Roman"/>
          <w:color w:val="221F1F"/>
          <w:spacing w:val="3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проектами.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  <w:b/>
        </w:rPr>
      </w:pPr>
      <w:r w:rsidRPr="007A2CEF">
        <w:rPr>
          <w:rFonts w:ascii="Times New Roman" w:hAnsi="Times New Roman" w:cs="Times New Roman"/>
          <w:color w:val="221F1F"/>
          <w:w w:val="120"/>
        </w:rPr>
        <w:t>Модуль</w:t>
      </w:r>
      <w:r w:rsidRPr="007A2CEF">
        <w:rPr>
          <w:rFonts w:ascii="Times New Roman" w:hAnsi="Times New Roman" w:cs="Times New Roman"/>
          <w:color w:val="221F1F"/>
          <w:spacing w:val="27"/>
          <w:w w:val="12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20"/>
        </w:rPr>
        <w:t>5.</w:t>
      </w:r>
      <w:r w:rsidRPr="007A2CEF">
        <w:rPr>
          <w:rFonts w:ascii="Times New Roman" w:hAnsi="Times New Roman" w:cs="Times New Roman"/>
          <w:color w:val="221F1F"/>
          <w:spacing w:val="28"/>
          <w:w w:val="120"/>
        </w:rPr>
        <w:t xml:space="preserve"> </w:t>
      </w:r>
      <w:r w:rsidRPr="007A2CEF">
        <w:rPr>
          <w:rFonts w:ascii="Times New Roman" w:hAnsi="Times New Roman" w:cs="Times New Roman"/>
          <w:b/>
          <w:color w:val="221F1F"/>
          <w:w w:val="120"/>
        </w:rPr>
        <w:t>Трудности</w:t>
      </w:r>
      <w:r w:rsidRPr="007A2CEF">
        <w:rPr>
          <w:rFonts w:ascii="Times New Roman" w:hAnsi="Times New Roman" w:cs="Times New Roman"/>
          <w:b/>
          <w:color w:val="221F1F"/>
          <w:spacing w:val="28"/>
          <w:w w:val="120"/>
        </w:rPr>
        <w:t xml:space="preserve"> </w:t>
      </w:r>
      <w:r w:rsidRPr="007A2CEF">
        <w:rPr>
          <w:rFonts w:ascii="Times New Roman" w:hAnsi="Times New Roman" w:cs="Times New Roman"/>
          <w:b/>
          <w:color w:val="221F1F"/>
          <w:w w:val="120"/>
        </w:rPr>
        <w:t>реализации</w:t>
      </w:r>
      <w:r w:rsidRPr="007A2CEF">
        <w:rPr>
          <w:rFonts w:ascii="Times New Roman" w:hAnsi="Times New Roman" w:cs="Times New Roman"/>
          <w:b/>
          <w:color w:val="221F1F"/>
          <w:spacing w:val="28"/>
          <w:w w:val="120"/>
        </w:rPr>
        <w:t xml:space="preserve"> </w:t>
      </w:r>
      <w:r w:rsidRPr="007A2CEF">
        <w:rPr>
          <w:rFonts w:ascii="Times New Roman" w:hAnsi="Times New Roman" w:cs="Times New Roman"/>
          <w:b/>
          <w:color w:val="221F1F"/>
          <w:w w:val="120"/>
        </w:rPr>
        <w:t>проекта</w:t>
      </w:r>
      <w:r w:rsidRPr="007A2CEF">
        <w:rPr>
          <w:rFonts w:ascii="Times New Roman" w:hAnsi="Times New Roman" w:cs="Times New Roman"/>
          <w:b/>
          <w:color w:val="221F1F"/>
          <w:spacing w:val="28"/>
          <w:w w:val="120"/>
        </w:rPr>
        <w:t xml:space="preserve"> </w:t>
      </w:r>
      <w:r w:rsidRPr="007A2CEF">
        <w:rPr>
          <w:rFonts w:ascii="Times New Roman" w:hAnsi="Times New Roman" w:cs="Times New Roman"/>
          <w:b/>
          <w:color w:val="221F1F"/>
          <w:w w:val="120"/>
        </w:rPr>
        <w:t>(4 ч)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5"/>
        </w:rPr>
        <w:t>Раздел 5.1</w:t>
      </w:r>
      <w:r w:rsidRPr="007A2CEF">
        <w:rPr>
          <w:rFonts w:ascii="Times New Roman" w:hAnsi="Times New Roman" w:cs="Times New Roman"/>
          <w:color w:val="221F1F"/>
          <w:w w:val="115"/>
        </w:rPr>
        <w:t>. Переход от замысла к реализации проекта. Освоение понятий:</w:t>
      </w:r>
      <w:r w:rsidRPr="007A2CEF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жизненный</w:t>
      </w:r>
      <w:r w:rsidRPr="007A2CEF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цикл</w:t>
      </w:r>
      <w:r w:rsidRPr="007A2CEF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проекта,</w:t>
      </w:r>
      <w:r w:rsidRPr="007A2CEF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жизненный</w:t>
      </w:r>
      <w:r w:rsidRPr="007A2CEF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цикл</w:t>
      </w:r>
      <w:r w:rsidRPr="007A2CEF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продукта</w:t>
      </w:r>
      <w:r w:rsidRPr="007A2CEF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(изделия),</w:t>
      </w:r>
      <w:r w:rsidRPr="007A2CEF">
        <w:rPr>
          <w:rFonts w:ascii="Times New Roman" w:hAnsi="Times New Roman" w:cs="Times New Roman"/>
          <w:color w:val="221F1F"/>
          <w:spacing w:val="-49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эксплуатация,</w:t>
      </w:r>
      <w:r w:rsidRPr="007A2CEF">
        <w:rPr>
          <w:rFonts w:ascii="Times New Roman" w:hAnsi="Times New Roman" w:cs="Times New Roman"/>
          <w:color w:val="221F1F"/>
          <w:spacing w:val="44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утилизация.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7A2CE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0"/>
        </w:rPr>
        <w:t>5.2.</w:t>
      </w:r>
      <w:r w:rsidRPr="007A2CE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Возможные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риски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проектов,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способы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их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предвидения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преодоления.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5"/>
        </w:rPr>
        <w:t>Раздел</w:t>
      </w:r>
      <w:r w:rsidRPr="007A2CEF">
        <w:rPr>
          <w:rFonts w:ascii="Times New Roman" w:hAnsi="Times New Roman" w:cs="Times New Roman"/>
          <w:i/>
          <w:color w:val="221F1F"/>
          <w:spacing w:val="36"/>
          <w:w w:val="115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5"/>
        </w:rPr>
        <w:t xml:space="preserve">5.3*. </w:t>
      </w:r>
      <w:r w:rsidRPr="007A2CEF">
        <w:rPr>
          <w:rFonts w:ascii="Times New Roman" w:hAnsi="Times New Roman" w:cs="Times New Roman"/>
          <w:i/>
          <w:color w:val="221F1F"/>
          <w:spacing w:val="35"/>
          <w:w w:val="115"/>
        </w:rPr>
        <w:t xml:space="preserve"> </w:t>
      </w:r>
      <w:proofErr w:type="gramStart"/>
      <w:r w:rsidRPr="007A2CEF">
        <w:rPr>
          <w:rFonts w:ascii="Times New Roman" w:hAnsi="Times New Roman" w:cs="Times New Roman"/>
          <w:color w:val="221F1F"/>
          <w:w w:val="115"/>
        </w:rPr>
        <w:t xml:space="preserve">Практическое </w:t>
      </w:r>
      <w:r w:rsidRPr="007A2CEF">
        <w:rPr>
          <w:rFonts w:ascii="Times New Roman" w:hAnsi="Times New Roman" w:cs="Times New Roman"/>
          <w:color w:val="221F1F"/>
          <w:spacing w:val="23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занятие</w:t>
      </w:r>
      <w:proofErr w:type="gramEnd"/>
      <w:r w:rsidRPr="007A2CEF">
        <w:rPr>
          <w:rFonts w:ascii="Times New Roman" w:hAnsi="Times New Roman" w:cs="Times New Roman"/>
          <w:color w:val="221F1F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spacing w:val="23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 xml:space="preserve">по </w:t>
      </w:r>
      <w:r w:rsidRPr="007A2CEF">
        <w:rPr>
          <w:rFonts w:ascii="Times New Roman" w:hAnsi="Times New Roman" w:cs="Times New Roman"/>
          <w:color w:val="221F1F"/>
          <w:spacing w:val="22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 xml:space="preserve">анализу </w:t>
      </w:r>
      <w:r w:rsidRPr="007A2CEF">
        <w:rPr>
          <w:rFonts w:ascii="Times New Roman" w:hAnsi="Times New Roman" w:cs="Times New Roman"/>
          <w:color w:val="221F1F"/>
          <w:spacing w:val="22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 xml:space="preserve">проектного </w:t>
      </w:r>
      <w:r w:rsidRPr="007A2CEF">
        <w:rPr>
          <w:rFonts w:ascii="Times New Roman" w:hAnsi="Times New Roman" w:cs="Times New Roman"/>
          <w:color w:val="221F1F"/>
          <w:spacing w:val="23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замысла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color w:val="221F1F"/>
          <w:w w:val="110"/>
        </w:rPr>
        <w:t>«Завод</w:t>
      </w:r>
      <w:r w:rsidRPr="007A2CEF">
        <w:rPr>
          <w:rFonts w:ascii="Times New Roman" w:hAnsi="Times New Roman" w:cs="Times New Roman"/>
          <w:color w:val="221F1F"/>
          <w:spacing w:val="34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по</w:t>
      </w:r>
      <w:r w:rsidRPr="007A2CEF">
        <w:rPr>
          <w:rFonts w:ascii="Times New Roman" w:hAnsi="Times New Roman" w:cs="Times New Roman"/>
          <w:color w:val="221F1F"/>
          <w:spacing w:val="35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переработке</w:t>
      </w:r>
      <w:r w:rsidRPr="007A2CEF">
        <w:rPr>
          <w:rFonts w:ascii="Times New Roman" w:hAnsi="Times New Roman" w:cs="Times New Roman"/>
          <w:color w:val="221F1F"/>
          <w:spacing w:val="34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пластика».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5"/>
        </w:rPr>
        <w:lastRenderedPageBreak/>
        <w:t>Раздел</w:t>
      </w:r>
      <w:r w:rsidRPr="007A2CEF">
        <w:rPr>
          <w:rFonts w:ascii="Times New Roman" w:hAnsi="Times New Roman" w:cs="Times New Roman"/>
          <w:i/>
          <w:color w:val="221F1F"/>
          <w:spacing w:val="38"/>
          <w:w w:val="115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5"/>
        </w:rPr>
        <w:t xml:space="preserve">5.4*. </w:t>
      </w:r>
      <w:r w:rsidRPr="007A2CEF">
        <w:rPr>
          <w:rFonts w:ascii="Times New Roman" w:hAnsi="Times New Roman" w:cs="Times New Roman"/>
          <w:i/>
          <w:color w:val="221F1F"/>
          <w:spacing w:val="24"/>
          <w:w w:val="115"/>
        </w:rPr>
        <w:t xml:space="preserve"> </w:t>
      </w:r>
      <w:proofErr w:type="gramStart"/>
      <w:r w:rsidRPr="007A2CEF">
        <w:rPr>
          <w:rFonts w:ascii="Times New Roman" w:hAnsi="Times New Roman" w:cs="Times New Roman"/>
          <w:color w:val="221F1F"/>
          <w:w w:val="115"/>
        </w:rPr>
        <w:t xml:space="preserve">Практическое </w:t>
      </w:r>
      <w:r w:rsidRPr="007A2CEF">
        <w:rPr>
          <w:rFonts w:ascii="Times New Roman" w:hAnsi="Times New Roman" w:cs="Times New Roman"/>
          <w:color w:val="221F1F"/>
          <w:spacing w:val="25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занятие</w:t>
      </w:r>
      <w:proofErr w:type="gramEnd"/>
      <w:r w:rsidRPr="007A2CEF">
        <w:rPr>
          <w:rFonts w:ascii="Times New Roman" w:hAnsi="Times New Roman" w:cs="Times New Roman"/>
          <w:color w:val="221F1F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spacing w:val="25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 xml:space="preserve">по </w:t>
      </w:r>
      <w:r w:rsidRPr="007A2CEF">
        <w:rPr>
          <w:rFonts w:ascii="Times New Roman" w:hAnsi="Times New Roman" w:cs="Times New Roman"/>
          <w:color w:val="221F1F"/>
          <w:spacing w:val="25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 xml:space="preserve">анализу </w:t>
      </w:r>
      <w:r w:rsidRPr="007A2CEF">
        <w:rPr>
          <w:rFonts w:ascii="Times New Roman" w:hAnsi="Times New Roman" w:cs="Times New Roman"/>
          <w:color w:val="221F1F"/>
          <w:spacing w:val="25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 xml:space="preserve">проектного </w:t>
      </w:r>
      <w:r w:rsidRPr="007A2CEF">
        <w:rPr>
          <w:rFonts w:ascii="Times New Roman" w:hAnsi="Times New Roman" w:cs="Times New Roman"/>
          <w:color w:val="221F1F"/>
          <w:spacing w:val="25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замысла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color w:val="221F1F"/>
          <w:w w:val="110"/>
        </w:rPr>
        <w:t>«Превратим</w:t>
      </w:r>
      <w:r w:rsidRPr="007A2CE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мусор</w:t>
      </w:r>
      <w:r w:rsidRPr="007A2CEF">
        <w:rPr>
          <w:rFonts w:ascii="Times New Roman" w:hAnsi="Times New Roman" w:cs="Times New Roman"/>
          <w:color w:val="221F1F"/>
          <w:spacing w:val="49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в</w:t>
      </w:r>
      <w:r w:rsidRPr="007A2CEF">
        <w:rPr>
          <w:rFonts w:ascii="Times New Roman" w:hAnsi="Times New Roman" w:cs="Times New Roman"/>
          <w:color w:val="221F1F"/>
          <w:spacing w:val="49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ресурс».</w:t>
      </w:r>
      <w:r w:rsidRPr="007A2CE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Сравнение</w:t>
      </w:r>
      <w:r w:rsidRPr="007A2CEF">
        <w:rPr>
          <w:rFonts w:ascii="Times New Roman" w:hAnsi="Times New Roman" w:cs="Times New Roman"/>
          <w:color w:val="221F1F"/>
          <w:spacing w:val="49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проектных</w:t>
      </w:r>
      <w:r w:rsidRPr="007A2CEF">
        <w:rPr>
          <w:rFonts w:ascii="Times New Roman" w:hAnsi="Times New Roman" w:cs="Times New Roman"/>
          <w:color w:val="221F1F"/>
          <w:spacing w:val="49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замыслов.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7A2CE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0"/>
        </w:rPr>
        <w:t>5.5*.</w:t>
      </w:r>
      <w:r w:rsidRPr="007A2CE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Практическое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занятие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по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анализу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региональных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проектов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школьников</w:t>
      </w:r>
      <w:r w:rsidRPr="007A2CE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по</w:t>
      </w:r>
      <w:r w:rsidRPr="007A2CE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туризму</w:t>
      </w:r>
      <w:r w:rsidRPr="007A2CE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</w:t>
      </w:r>
      <w:r w:rsidRPr="007A2CE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краеведению.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proofErr w:type="gramStart"/>
      <w:r w:rsidRPr="007A2CEF">
        <w:rPr>
          <w:rFonts w:ascii="Times New Roman" w:hAnsi="Times New Roman" w:cs="Times New Roman"/>
          <w:color w:val="221F1F"/>
          <w:w w:val="115"/>
        </w:rPr>
        <w:t>Модуль  6</w:t>
      </w:r>
      <w:proofErr w:type="gramEnd"/>
      <w:r w:rsidRPr="007A2CEF">
        <w:rPr>
          <w:rFonts w:ascii="Times New Roman" w:hAnsi="Times New Roman" w:cs="Times New Roman"/>
          <w:color w:val="221F1F"/>
          <w:w w:val="115"/>
        </w:rPr>
        <w:t xml:space="preserve">.  </w:t>
      </w:r>
      <w:proofErr w:type="gramStart"/>
      <w:r w:rsidRPr="007A2CEF">
        <w:rPr>
          <w:rFonts w:ascii="Times New Roman" w:hAnsi="Times New Roman" w:cs="Times New Roman"/>
          <w:color w:val="221F1F"/>
          <w:w w:val="115"/>
        </w:rPr>
        <w:t>Предварительная  защита</w:t>
      </w:r>
      <w:proofErr w:type="gramEnd"/>
      <w:r w:rsidRPr="007A2CEF">
        <w:rPr>
          <w:rFonts w:ascii="Times New Roman" w:hAnsi="Times New Roman" w:cs="Times New Roman"/>
          <w:color w:val="221F1F"/>
          <w:w w:val="115"/>
        </w:rPr>
        <w:t xml:space="preserve">  и  экспертная  оценка  проектных</w:t>
      </w:r>
      <w:r w:rsidRPr="007A2CEF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и</w:t>
      </w:r>
      <w:r w:rsidRPr="007A2CEF">
        <w:rPr>
          <w:rFonts w:ascii="Times New Roman" w:hAnsi="Times New Roman" w:cs="Times New Roman"/>
          <w:color w:val="221F1F"/>
          <w:spacing w:val="9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исследовательских</w:t>
      </w:r>
      <w:r w:rsidRPr="007A2CEF">
        <w:rPr>
          <w:rFonts w:ascii="Times New Roman" w:hAnsi="Times New Roman" w:cs="Times New Roman"/>
          <w:color w:val="221F1F"/>
          <w:spacing w:val="9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работ</w:t>
      </w:r>
      <w:r w:rsidRPr="007A2CEF">
        <w:rPr>
          <w:rFonts w:ascii="Times New Roman" w:hAnsi="Times New Roman" w:cs="Times New Roman"/>
          <w:color w:val="221F1F"/>
          <w:spacing w:val="9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(5 ч)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5"/>
        </w:rPr>
        <w:t>Раздел</w:t>
      </w:r>
      <w:r w:rsidRPr="007A2CEF">
        <w:rPr>
          <w:rFonts w:ascii="Times New Roman" w:hAnsi="Times New Roman" w:cs="Times New Roman"/>
          <w:i/>
          <w:color w:val="221F1F"/>
          <w:spacing w:val="45"/>
          <w:w w:val="115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5"/>
        </w:rPr>
        <w:t>6.1.</w:t>
      </w:r>
      <w:r w:rsidRPr="007A2CEF">
        <w:rPr>
          <w:rFonts w:ascii="Times New Roman" w:hAnsi="Times New Roman" w:cs="Times New Roman"/>
          <w:i/>
          <w:color w:val="221F1F"/>
          <w:spacing w:val="36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Позиция</w:t>
      </w:r>
      <w:r w:rsidRPr="007A2CEF">
        <w:rPr>
          <w:rFonts w:ascii="Times New Roman" w:hAnsi="Times New Roman" w:cs="Times New Roman"/>
          <w:color w:val="221F1F"/>
          <w:spacing w:val="36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эксперта.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7A2CE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0"/>
        </w:rPr>
        <w:t>6.2.</w:t>
      </w:r>
      <w:r w:rsidRPr="007A2CE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Предварительная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защита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proofErr w:type="gramStart"/>
      <w:r w:rsidRPr="007A2CEF">
        <w:rPr>
          <w:rFonts w:ascii="Times New Roman" w:hAnsi="Times New Roman" w:cs="Times New Roman"/>
          <w:color w:val="221F1F"/>
          <w:w w:val="110"/>
        </w:rPr>
        <w:t xml:space="preserve">проектов 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</w:t>
      </w:r>
      <w:proofErr w:type="gramEnd"/>
      <w:r w:rsidRPr="007A2CEF">
        <w:rPr>
          <w:rFonts w:ascii="Times New Roman" w:hAnsi="Times New Roman" w:cs="Times New Roman"/>
          <w:color w:val="221F1F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исследовательских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работ,</w:t>
      </w:r>
      <w:r w:rsidRPr="007A2CE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подготовка</w:t>
      </w:r>
      <w:r w:rsidRPr="007A2CE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к</w:t>
      </w:r>
      <w:r w:rsidRPr="007A2CE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взаимодействию</w:t>
      </w:r>
      <w:r w:rsidRPr="007A2CE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</w:t>
      </w:r>
      <w:r w:rsidRPr="007A2CE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экспертами.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5"/>
        </w:rPr>
        <w:t>Раздел</w:t>
      </w:r>
      <w:r w:rsidRPr="007A2CEF">
        <w:rPr>
          <w:rFonts w:ascii="Times New Roman" w:hAnsi="Times New Roman" w:cs="Times New Roman"/>
          <w:i/>
          <w:color w:val="221F1F"/>
          <w:spacing w:val="1"/>
          <w:w w:val="115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5"/>
        </w:rPr>
        <w:t>6.3*.</w:t>
      </w:r>
      <w:r w:rsidRPr="007A2CEF">
        <w:rPr>
          <w:rFonts w:ascii="Times New Roman" w:hAnsi="Times New Roman" w:cs="Times New Roman"/>
          <w:i/>
          <w:color w:val="221F1F"/>
          <w:spacing w:val="1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Оценка</w:t>
      </w:r>
      <w:r w:rsidRPr="007A2CEF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проекта</w:t>
      </w:r>
      <w:r w:rsidRPr="007A2CEF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сверстников:</w:t>
      </w:r>
      <w:r w:rsidRPr="007A2CEF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проект</w:t>
      </w:r>
      <w:r w:rsidRPr="007A2CEF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«Разработка</w:t>
      </w:r>
      <w:r w:rsidRPr="007A2CEF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proofErr w:type="gramStart"/>
      <w:r w:rsidRPr="007A2CEF">
        <w:rPr>
          <w:rFonts w:ascii="Times New Roman" w:hAnsi="Times New Roman" w:cs="Times New Roman"/>
          <w:color w:val="221F1F"/>
          <w:w w:val="115"/>
        </w:rPr>
        <w:t>порта-</w:t>
      </w:r>
      <w:r w:rsidRPr="007A2CEF">
        <w:rPr>
          <w:rFonts w:ascii="Times New Roman" w:hAnsi="Times New Roman" w:cs="Times New Roman"/>
          <w:color w:val="221F1F"/>
          <w:spacing w:val="-49"/>
          <w:w w:val="115"/>
        </w:rPr>
        <w:t xml:space="preserve"> </w:t>
      </w:r>
      <w:proofErr w:type="spellStart"/>
      <w:r w:rsidRPr="007A2CEF">
        <w:rPr>
          <w:rFonts w:ascii="Times New Roman" w:hAnsi="Times New Roman" w:cs="Times New Roman"/>
          <w:color w:val="221F1F"/>
          <w:spacing w:val="-1"/>
          <w:w w:val="115"/>
        </w:rPr>
        <w:t>тивного</w:t>
      </w:r>
      <w:proofErr w:type="spellEnd"/>
      <w:proofErr w:type="gramEnd"/>
      <w:r w:rsidRPr="007A2CEF">
        <w:rPr>
          <w:rFonts w:ascii="Times New Roman" w:hAnsi="Times New Roman" w:cs="Times New Roman"/>
          <w:color w:val="221F1F"/>
          <w:spacing w:val="-1"/>
          <w:w w:val="115"/>
        </w:rPr>
        <w:t xml:space="preserve"> металлоискателя». Проектно-конструкторское </w:t>
      </w:r>
      <w:r w:rsidRPr="007A2CEF">
        <w:rPr>
          <w:rFonts w:ascii="Times New Roman" w:hAnsi="Times New Roman" w:cs="Times New Roman"/>
          <w:color w:val="221F1F"/>
          <w:w w:val="115"/>
        </w:rPr>
        <w:t>решение в рамках</w:t>
      </w:r>
      <w:r w:rsidRPr="007A2CEF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проекта</w:t>
      </w:r>
      <w:r w:rsidRPr="007A2CEF">
        <w:rPr>
          <w:rFonts w:ascii="Times New Roman" w:hAnsi="Times New Roman" w:cs="Times New Roman"/>
          <w:color w:val="221F1F"/>
          <w:spacing w:val="43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и</w:t>
      </w:r>
      <w:r w:rsidRPr="007A2CEF">
        <w:rPr>
          <w:rFonts w:ascii="Times New Roman" w:hAnsi="Times New Roman" w:cs="Times New Roman"/>
          <w:color w:val="221F1F"/>
          <w:spacing w:val="43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его</w:t>
      </w:r>
      <w:r w:rsidRPr="007A2CEF">
        <w:rPr>
          <w:rFonts w:ascii="Times New Roman" w:hAnsi="Times New Roman" w:cs="Times New Roman"/>
          <w:color w:val="221F1F"/>
          <w:spacing w:val="43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экспертная</w:t>
      </w:r>
      <w:r w:rsidRPr="007A2CEF">
        <w:rPr>
          <w:rFonts w:ascii="Times New Roman" w:hAnsi="Times New Roman" w:cs="Times New Roman"/>
          <w:color w:val="221F1F"/>
          <w:spacing w:val="43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оценка.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5"/>
        </w:rPr>
        <w:t>Раздел</w:t>
      </w:r>
      <w:r w:rsidRPr="007A2CEF">
        <w:rPr>
          <w:rFonts w:ascii="Times New Roman" w:hAnsi="Times New Roman" w:cs="Times New Roman"/>
          <w:i/>
          <w:color w:val="221F1F"/>
          <w:spacing w:val="31"/>
          <w:w w:val="115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5"/>
        </w:rPr>
        <w:t>6.4.</w:t>
      </w:r>
      <w:r w:rsidRPr="007A2CEF">
        <w:rPr>
          <w:rFonts w:ascii="Times New Roman" w:hAnsi="Times New Roman" w:cs="Times New Roman"/>
          <w:i/>
          <w:color w:val="221F1F"/>
          <w:spacing w:val="24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Начальный</w:t>
      </w:r>
      <w:r w:rsidRPr="007A2CEF">
        <w:rPr>
          <w:rFonts w:ascii="Times New Roman" w:hAnsi="Times New Roman" w:cs="Times New Roman"/>
          <w:color w:val="221F1F"/>
          <w:spacing w:val="24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этап</w:t>
      </w:r>
      <w:r w:rsidRPr="007A2CEF">
        <w:rPr>
          <w:rFonts w:ascii="Times New Roman" w:hAnsi="Times New Roman" w:cs="Times New Roman"/>
          <w:color w:val="221F1F"/>
          <w:spacing w:val="24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исследования</w:t>
      </w:r>
      <w:r w:rsidRPr="007A2CEF">
        <w:rPr>
          <w:rFonts w:ascii="Times New Roman" w:hAnsi="Times New Roman" w:cs="Times New Roman"/>
          <w:color w:val="221F1F"/>
          <w:spacing w:val="24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и</w:t>
      </w:r>
      <w:r w:rsidRPr="007A2CEF">
        <w:rPr>
          <w:rFonts w:ascii="Times New Roman" w:hAnsi="Times New Roman" w:cs="Times New Roman"/>
          <w:color w:val="221F1F"/>
          <w:spacing w:val="24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его</w:t>
      </w:r>
      <w:r w:rsidRPr="007A2CEF">
        <w:rPr>
          <w:rFonts w:ascii="Times New Roman" w:hAnsi="Times New Roman" w:cs="Times New Roman"/>
          <w:color w:val="221F1F"/>
          <w:spacing w:val="24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экспертная</w:t>
      </w:r>
      <w:r w:rsidRPr="007A2CEF">
        <w:rPr>
          <w:rFonts w:ascii="Times New Roman" w:hAnsi="Times New Roman" w:cs="Times New Roman"/>
          <w:color w:val="221F1F"/>
          <w:spacing w:val="23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оценка.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  <w:b/>
        </w:rPr>
      </w:pPr>
      <w:r w:rsidRPr="007A2CEF">
        <w:rPr>
          <w:rFonts w:ascii="Times New Roman" w:hAnsi="Times New Roman" w:cs="Times New Roman"/>
          <w:color w:val="221F1F"/>
          <w:w w:val="115"/>
        </w:rPr>
        <w:t>Модуль</w:t>
      </w:r>
      <w:r w:rsidRPr="007A2CEF">
        <w:rPr>
          <w:rFonts w:ascii="Times New Roman" w:hAnsi="Times New Roman" w:cs="Times New Roman"/>
          <w:color w:val="221F1F"/>
          <w:spacing w:val="34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5"/>
        </w:rPr>
        <w:t>7.</w:t>
      </w:r>
      <w:r w:rsidRPr="007A2CEF">
        <w:rPr>
          <w:rFonts w:ascii="Times New Roman" w:hAnsi="Times New Roman" w:cs="Times New Roman"/>
          <w:color w:val="221F1F"/>
          <w:spacing w:val="35"/>
          <w:w w:val="115"/>
        </w:rPr>
        <w:t xml:space="preserve"> </w:t>
      </w:r>
      <w:r w:rsidRPr="007A2CEF">
        <w:rPr>
          <w:rFonts w:ascii="Times New Roman" w:hAnsi="Times New Roman" w:cs="Times New Roman"/>
          <w:b/>
          <w:color w:val="221F1F"/>
          <w:w w:val="115"/>
        </w:rPr>
        <w:t>Дополнительные</w:t>
      </w:r>
      <w:r w:rsidRPr="007A2CEF">
        <w:rPr>
          <w:rFonts w:ascii="Times New Roman" w:hAnsi="Times New Roman" w:cs="Times New Roman"/>
          <w:b/>
          <w:color w:val="221F1F"/>
          <w:spacing w:val="35"/>
          <w:w w:val="115"/>
        </w:rPr>
        <w:t xml:space="preserve"> </w:t>
      </w:r>
      <w:r w:rsidRPr="007A2CEF">
        <w:rPr>
          <w:rFonts w:ascii="Times New Roman" w:hAnsi="Times New Roman" w:cs="Times New Roman"/>
          <w:b/>
          <w:color w:val="221F1F"/>
          <w:w w:val="115"/>
        </w:rPr>
        <w:t>возможности</w:t>
      </w:r>
      <w:r w:rsidRPr="007A2CEF">
        <w:rPr>
          <w:rFonts w:ascii="Times New Roman" w:hAnsi="Times New Roman" w:cs="Times New Roman"/>
          <w:b/>
          <w:color w:val="221F1F"/>
          <w:spacing w:val="35"/>
          <w:w w:val="115"/>
        </w:rPr>
        <w:t xml:space="preserve"> </w:t>
      </w:r>
      <w:r w:rsidRPr="007A2CEF">
        <w:rPr>
          <w:rFonts w:ascii="Times New Roman" w:hAnsi="Times New Roman" w:cs="Times New Roman"/>
          <w:b/>
          <w:color w:val="221F1F"/>
          <w:w w:val="115"/>
        </w:rPr>
        <w:t>улучшения</w:t>
      </w:r>
      <w:r w:rsidRPr="007A2CEF">
        <w:rPr>
          <w:rFonts w:ascii="Times New Roman" w:hAnsi="Times New Roman" w:cs="Times New Roman"/>
          <w:b/>
          <w:color w:val="221F1F"/>
          <w:spacing w:val="35"/>
          <w:w w:val="115"/>
        </w:rPr>
        <w:t xml:space="preserve"> </w:t>
      </w:r>
      <w:r w:rsidRPr="007A2CEF">
        <w:rPr>
          <w:rFonts w:ascii="Times New Roman" w:hAnsi="Times New Roman" w:cs="Times New Roman"/>
          <w:b/>
          <w:color w:val="221F1F"/>
          <w:w w:val="115"/>
        </w:rPr>
        <w:t>проекта</w:t>
      </w:r>
      <w:r w:rsidRPr="007A2CEF">
        <w:rPr>
          <w:rFonts w:ascii="Times New Roman" w:hAnsi="Times New Roman" w:cs="Times New Roman"/>
          <w:b/>
          <w:color w:val="221F1F"/>
          <w:spacing w:val="35"/>
          <w:w w:val="115"/>
        </w:rPr>
        <w:t xml:space="preserve"> </w:t>
      </w:r>
      <w:r w:rsidRPr="007A2CEF">
        <w:rPr>
          <w:rFonts w:ascii="Times New Roman" w:hAnsi="Times New Roman" w:cs="Times New Roman"/>
          <w:b/>
          <w:color w:val="221F1F"/>
          <w:w w:val="115"/>
        </w:rPr>
        <w:t>(5ч)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7A2CE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0"/>
        </w:rPr>
        <w:t>7.1.</w:t>
      </w:r>
      <w:r w:rsidRPr="007A2CE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Технология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как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proofErr w:type="gramStart"/>
      <w:r w:rsidRPr="007A2CEF">
        <w:rPr>
          <w:rFonts w:ascii="Times New Roman" w:hAnsi="Times New Roman" w:cs="Times New Roman"/>
          <w:color w:val="221F1F"/>
          <w:w w:val="110"/>
        </w:rPr>
        <w:t>мост  от</w:t>
      </w:r>
      <w:proofErr w:type="gramEnd"/>
      <w:r w:rsidRPr="007A2CEF">
        <w:rPr>
          <w:rFonts w:ascii="Times New Roman" w:hAnsi="Times New Roman" w:cs="Times New Roman"/>
          <w:color w:val="221F1F"/>
          <w:w w:val="110"/>
        </w:rPr>
        <w:t xml:space="preserve">  идеи  к  продукту.  </w:t>
      </w:r>
      <w:proofErr w:type="gramStart"/>
      <w:r w:rsidRPr="007A2CEF">
        <w:rPr>
          <w:rFonts w:ascii="Times New Roman" w:hAnsi="Times New Roman" w:cs="Times New Roman"/>
          <w:color w:val="221F1F"/>
          <w:w w:val="110"/>
        </w:rPr>
        <w:t>Освоение  понятий</w:t>
      </w:r>
      <w:proofErr w:type="gramEnd"/>
      <w:r w:rsidRPr="007A2CEF">
        <w:rPr>
          <w:rFonts w:ascii="Times New Roman" w:hAnsi="Times New Roman" w:cs="Times New Roman"/>
          <w:color w:val="221F1F"/>
          <w:w w:val="110"/>
        </w:rPr>
        <w:t>:</w:t>
      </w:r>
      <w:r w:rsidRPr="007A2CEF">
        <w:rPr>
          <w:rFonts w:ascii="Times New Roman" w:hAnsi="Times New Roman" w:cs="Times New Roman"/>
          <w:color w:val="221F1F"/>
          <w:spacing w:val="3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изобретение,</w:t>
      </w:r>
      <w:r w:rsidRPr="007A2CEF">
        <w:rPr>
          <w:rFonts w:ascii="Times New Roman" w:hAnsi="Times New Roman" w:cs="Times New Roman"/>
          <w:color w:val="221F1F"/>
          <w:spacing w:val="3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технология,</w:t>
      </w:r>
      <w:r w:rsidRPr="007A2CEF">
        <w:rPr>
          <w:rFonts w:ascii="Times New Roman" w:hAnsi="Times New Roman" w:cs="Times New Roman"/>
          <w:color w:val="221F1F"/>
          <w:spacing w:val="3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технологическая</w:t>
      </w:r>
      <w:r w:rsidRPr="007A2CEF">
        <w:rPr>
          <w:rFonts w:ascii="Times New Roman" w:hAnsi="Times New Roman" w:cs="Times New Roman"/>
          <w:color w:val="221F1F"/>
          <w:spacing w:val="3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долина,</w:t>
      </w:r>
      <w:r w:rsidRPr="007A2CEF">
        <w:rPr>
          <w:rFonts w:ascii="Times New Roman" w:hAnsi="Times New Roman" w:cs="Times New Roman"/>
          <w:color w:val="221F1F"/>
          <w:spacing w:val="3"/>
          <w:w w:val="110"/>
        </w:rPr>
        <w:t xml:space="preserve"> </w:t>
      </w:r>
      <w:proofErr w:type="spellStart"/>
      <w:r w:rsidRPr="007A2CEF">
        <w:rPr>
          <w:rFonts w:ascii="Times New Roman" w:hAnsi="Times New Roman" w:cs="Times New Roman"/>
          <w:color w:val="221F1F"/>
          <w:w w:val="110"/>
        </w:rPr>
        <w:t>агротехнологии</w:t>
      </w:r>
      <w:proofErr w:type="spellEnd"/>
      <w:r w:rsidRPr="007A2CEF">
        <w:rPr>
          <w:rFonts w:ascii="Times New Roman" w:hAnsi="Times New Roman" w:cs="Times New Roman"/>
          <w:color w:val="221F1F"/>
          <w:w w:val="110"/>
        </w:rPr>
        <w:t>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7A2CEF">
        <w:rPr>
          <w:rFonts w:ascii="Times New Roman" w:hAnsi="Times New Roman" w:cs="Times New Roman"/>
          <w:i/>
          <w:color w:val="221F1F"/>
          <w:spacing w:val="22"/>
          <w:w w:val="110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0"/>
        </w:rPr>
        <w:t xml:space="preserve">7.2. </w:t>
      </w:r>
      <w:r w:rsidRPr="007A2CEF">
        <w:rPr>
          <w:rFonts w:ascii="Times New Roman" w:hAnsi="Times New Roman" w:cs="Times New Roman"/>
          <w:i/>
          <w:color w:val="221F1F"/>
          <w:spacing w:val="9"/>
          <w:w w:val="110"/>
        </w:rPr>
        <w:t xml:space="preserve"> </w:t>
      </w:r>
      <w:proofErr w:type="gramStart"/>
      <w:r w:rsidRPr="007A2CEF">
        <w:rPr>
          <w:rFonts w:ascii="Times New Roman" w:hAnsi="Times New Roman" w:cs="Times New Roman"/>
          <w:color w:val="221F1F"/>
          <w:w w:val="110"/>
        </w:rPr>
        <w:t xml:space="preserve">Видим </w:t>
      </w:r>
      <w:r w:rsidRPr="007A2CEF">
        <w:rPr>
          <w:rFonts w:ascii="Times New Roman" w:hAnsi="Times New Roman" w:cs="Times New Roman"/>
          <w:color w:val="221F1F"/>
          <w:spacing w:val="9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за</w:t>
      </w:r>
      <w:proofErr w:type="gramEnd"/>
      <w:r w:rsidRPr="007A2CEF">
        <w:rPr>
          <w:rFonts w:ascii="Times New Roman" w:hAnsi="Times New Roman" w:cs="Times New Roman"/>
          <w:color w:val="221F1F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spacing w:val="10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 xml:space="preserve">проектом </w:t>
      </w:r>
      <w:r w:rsidRPr="007A2CEF">
        <w:rPr>
          <w:rFonts w:ascii="Times New Roman" w:hAnsi="Times New Roman" w:cs="Times New Roman"/>
          <w:color w:val="221F1F"/>
          <w:spacing w:val="9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инфраструктуру.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7A2CE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0"/>
        </w:rPr>
        <w:t>7.3</w:t>
      </w:r>
      <w:r w:rsidRPr="007A2CEF">
        <w:rPr>
          <w:rFonts w:ascii="Times New Roman" w:hAnsi="Times New Roman" w:cs="Times New Roman"/>
          <w:color w:val="221F1F"/>
          <w:w w:val="110"/>
        </w:rPr>
        <w:t>.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Опросы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как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эффективный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инструмент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проектирования.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Освоение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понятий: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анкета,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социологический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опрос,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интернет-опрос,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генеральная</w:t>
      </w:r>
      <w:r w:rsidRPr="007A2CE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совокупность,</w:t>
      </w:r>
      <w:r w:rsidRPr="007A2CE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выборка</w:t>
      </w:r>
      <w:r w:rsidRPr="007A2CE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респондентов.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7A2CE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0"/>
        </w:rPr>
        <w:t>7.4.</w:t>
      </w:r>
      <w:r w:rsidRPr="007A2CE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Возможности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социальных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сетей.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Сетевые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формы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проектов.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Освоение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понятий: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proofErr w:type="spellStart"/>
      <w:r w:rsidRPr="007A2CEF">
        <w:rPr>
          <w:rFonts w:ascii="Times New Roman" w:hAnsi="Times New Roman" w:cs="Times New Roman"/>
          <w:color w:val="221F1F"/>
          <w:w w:val="110"/>
        </w:rPr>
        <w:t>таргетированная</w:t>
      </w:r>
      <w:proofErr w:type="spellEnd"/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реклама,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реклама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по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бартеру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возможности</w:t>
      </w:r>
      <w:r w:rsidRPr="007A2CE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продвижения</w:t>
      </w:r>
      <w:r w:rsidRPr="007A2CE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проектов</w:t>
      </w:r>
      <w:r w:rsidRPr="007A2CE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в</w:t>
      </w:r>
      <w:r w:rsidRPr="007A2CEF">
        <w:rPr>
          <w:rFonts w:ascii="Times New Roman" w:hAnsi="Times New Roman" w:cs="Times New Roman"/>
          <w:color w:val="221F1F"/>
          <w:spacing w:val="48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социальных</w:t>
      </w:r>
      <w:r w:rsidRPr="007A2CE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сетях.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7A2CE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0"/>
        </w:rPr>
        <w:t>7.5.</w:t>
      </w:r>
      <w:r w:rsidRPr="007A2CE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Алгоритм создания и использования видеоролика для продвижения</w:t>
      </w:r>
      <w:r w:rsidRPr="007A2CE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проекта.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</w:rPr>
      </w:pPr>
      <w:r w:rsidRPr="007A2CEF">
        <w:rPr>
          <w:rFonts w:ascii="Times New Roman" w:hAnsi="Times New Roman" w:cs="Times New Roman"/>
          <w:i/>
          <w:color w:val="221F1F"/>
          <w:w w:val="110"/>
        </w:rPr>
        <w:t>Раздел</w:t>
      </w:r>
      <w:r w:rsidRPr="007A2CE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i/>
          <w:color w:val="221F1F"/>
          <w:w w:val="110"/>
        </w:rPr>
        <w:t>7.6.</w:t>
      </w:r>
      <w:r w:rsidRPr="007A2CEF">
        <w:rPr>
          <w:rFonts w:ascii="Times New Roman" w:hAnsi="Times New Roman" w:cs="Times New Roman"/>
          <w:i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Оформление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предъявление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результатов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проектной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исследовательской</w:t>
      </w:r>
      <w:r w:rsidRPr="007A2CEF">
        <w:rPr>
          <w:rFonts w:ascii="Times New Roman" w:hAnsi="Times New Roman" w:cs="Times New Roman"/>
          <w:color w:val="221F1F"/>
          <w:spacing w:val="46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деятельности.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  <w:b/>
        </w:rPr>
      </w:pPr>
      <w:r w:rsidRPr="007A2CEF">
        <w:rPr>
          <w:rFonts w:ascii="Times New Roman" w:hAnsi="Times New Roman" w:cs="Times New Roman"/>
          <w:color w:val="221F1F"/>
          <w:w w:val="120"/>
        </w:rPr>
        <w:t>Модуль</w:t>
      </w:r>
      <w:r w:rsidRPr="007A2CEF">
        <w:rPr>
          <w:rFonts w:ascii="Times New Roman" w:hAnsi="Times New Roman" w:cs="Times New Roman"/>
          <w:color w:val="221F1F"/>
          <w:spacing w:val="27"/>
          <w:w w:val="12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20"/>
        </w:rPr>
        <w:t>8</w:t>
      </w:r>
      <w:r w:rsidRPr="007A2CEF">
        <w:rPr>
          <w:rFonts w:ascii="Times New Roman" w:hAnsi="Times New Roman" w:cs="Times New Roman"/>
          <w:b/>
          <w:color w:val="221F1F"/>
          <w:w w:val="120"/>
        </w:rPr>
        <w:t>.</w:t>
      </w:r>
      <w:r w:rsidRPr="007A2CEF">
        <w:rPr>
          <w:rFonts w:ascii="Times New Roman" w:hAnsi="Times New Roman" w:cs="Times New Roman"/>
          <w:b/>
          <w:color w:val="221F1F"/>
          <w:spacing w:val="28"/>
          <w:w w:val="120"/>
        </w:rPr>
        <w:t xml:space="preserve"> </w:t>
      </w:r>
      <w:r w:rsidRPr="007A2CEF">
        <w:rPr>
          <w:rFonts w:ascii="Times New Roman" w:hAnsi="Times New Roman" w:cs="Times New Roman"/>
          <w:b/>
          <w:color w:val="221F1F"/>
          <w:w w:val="120"/>
        </w:rPr>
        <w:t>Презентация</w:t>
      </w:r>
      <w:r w:rsidRPr="007A2CEF">
        <w:rPr>
          <w:rFonts w:ascii="Times New Roman" w:hAnsi="Times New Roman" w:cs="Times New Roman"/>
          <w:b/>
          <w:color w:val="221F1F"/>
          <w:spacing w:val="28"/>
          <w:w w:val="120"/>
        </w:rPr>
        <w:t xml:space="preserve"> </w:t>
      </w:r>
      <w:r w:rsidRPr="007A2CEF">
        <w:rPr>
          <w:rFonts w:ascii="Times New Roman" w:hAnsi="Times New Roman" w:cs="Times New Roman"/>
          <w:b/>
          <w:color w:val="221F1F"/>
          <w:w w:val="120"/>
        </w:rPr>
        <w:t>и</w:t>
      </w:r>
      <w:r w:rsidRPr="007A2CEF">
        <w:rPr>
          <w:rFonts w:ascii="Times New Roman" w:hAnsi="Times New Roman" w:cs="Times New Roman"/>
          <w:b/>
          <w:color w:val="221F1F"/>
          <w:spacing w:val="28"/>
          <w:w w:val="120"/>
        </w:rPr>
        <w:t xml:space="preserve"> </w:t>
      </w:r>
      <w:r w:rsidRPr="007A2CEF">
        <w:rPr>
          <w:rFonts w:ascii="Times New Roman" w:hAnsi="Times New Roman" w:cs="Times New Roman"/>
          <w:b/>
          <w:color w:val="221F1F"/>
          <w:w w:val="120"/>
        </w:rPr>
        <w:t>защита</w:t>
      </w:r>
      <w:r w:rsidRPr="007A2CEF">
        <w:rPr>
          <w:rFonts w:ascii="Times New Roman" w:hAnsi="Times New Roman" w:cs="Times New Roman"/>
          <w:b/>
          <w:color w:val="221F1F"/>
          <w:spacing w:val="28"/>
          <w:w w:val="120"/>
        </w:rPr>
        <w:t xml:space="preserve"> </w:t>
      </w:r>
      <w:r w:rsidRPr="007A2CEF">
        <w:rPr>
          <w:rFonts w:ascii="Times New Roman" w:hAnsi="Times New Roman" w:cs="Times New Roman"/>
          <w:b/>
          <w:color w:val="221F1F"/>
          <w:w w:val="120"/>
        </w:rPr>
        <w:t>индивидуального</w:t>
      </w:r>
      <w:r w:rsidRPr="007A2CEF">
        <w:rPr>
          <w:rFonts w:ascii="Times New Roman" w:hAnsi="Times New Roman" w:cs="Times New Roman"/>
          <w:b/>
          <w:color w:val="221F1F"/>
          <w:spacing w:val="28"/>
          <w:w w:val="120"/>
        </w:rPr>
        <w:t xml:space="preserve"> </w:t>
      </w:r>
      <w:r w:rsidRPr="007A2CEF">
        <w:rPr>
          <w:rFonts w:ascii="Times New Roman" w:hAnsi="Times New Roman" w:cs="Times New Roman"/>
          <w:b/>
          <w:color w:val="221F1F"/>
          <w:w w:val="120"/>
        </w:rPr>
        <w:t>проекта</w:t>
      </w:r>
      <w:r w:rsidRPr="007A2CEF">
        <w:rPr>
          <w:rFonts w:ascii="Times New Roman" w:hAnsi="Times New Roman" w:cs="Times New Roman"/>
          <w:b/>
          <w:color w:val="221F1F"/>
          <w:spacing w:val="28"/>
          <w:w w:val="120"/>
        </w:rPr>
        <w:t xml:space="preserve"> </w:t>
      </w:r>
      <w:r w:rsidRPr="007A2CEF">
        <w:rPr>
          <w:rFonts w:ascii="Times New Roman" w:hAnsi="Times New Roman" w:cs="Times New Roman"/>
          <w:b/>
          <w:color w:val="221F1F"/>
          <w:w w:val="120"/>
        </w:rPr>
        <w:t>(3 ч)</w:t>
      </w:r>
    </w:p>
    <w:p w:rsidR="002A7643" w:rsidRPr="007A2CEF" w:rsidRDefault="002A7643" w:rsidP="007A2CEF">
      <w:pPr>
        <w:pStyle w:val="af2"/>
        <w:rPr>
          <w:rFonts w:ascii="Times New Roman" w:hAnsi="Times New Roman" w:cs="Times New Roman"/>
          <w:color w:val="221F1F"/>
          <w:w w:val="110"/>
        </w:rPr>
      </w:pPr>
      <w:r w:rsidRPr="007A2CEF">
        <w:rPr>
          <w:rFonts w:ascii="Times New Roman" w:hAnsi="Times New Roman" w:cs="Times New Roman"/>
          <w:color w:val="221F1F"/>
          <w:w w:val="115"/>
        </w:rPr>
        <w:t>Итоговая презентация, публичная защита индивидуальных проектов/</w:t>
      </w:r>
      <w:r w:rsidRPr="007A2CEF">
        <w:rPr>
          <w:rFonts w:ascii="Times New Roman" w:hAnsi="Times New Roman" w:cs="Times New Roman"/>
          <w:color w:val="221F1F"/>
          <w:spacing w:val="1"/>
          <w:w w:val="115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исследований</w:t>
      </w:r>
      <w:r w:rsidRPr="007A2CEF">
        <w:rPr>
          <w:rFonts w:ascii="Times New Roman" w:hAnsi="Times New Roman" w:cs="Times New Roman"/>
          <w:color w:val="221F1F"/>
          <w:spacing w:val="1"/>
          <w:w w:val="110"/>
        </w:rPr>
        <w:t xml:space="preserve"> </w:t>
      </w:r>
      <w:r w:rsidRPr="007A2CEF">
        <w:rPr>
          <w:rFonts w:ascii="Times New Roman" w:hAnsi="Times New Roman" w:cs="Times New Roman"/>
          <w:color w:val="221F1F"/>
          <w:w w:val="110"/>
        </w:rPr>
        <w:t>старшеклассников</w:t>
      </w:r>
    </w:p>
    <w:p w:rsidR="002A7643" w:rsidRPr="002A7643" w:rsidRDefault="002A7643" w:rsidP="002A7643">
      <w:pPr>
        <w:spacing w:line="27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A7643" w:rsidRPr="002A7643" w:rsidSect="00FB6B02">
          <w:pgSz w:w="9470" w:h="12590"/>
          <w:pgMar w:top="822" w:right="822" w:bottom="1140" w:left="743" w:header="0" w:footer="941" w:gutter="0"/>
          <w:cols w:space="720"/>
          <w:docGrid w:linePitch="299"/>
        </w:sectPr>
      </w:pPr>
    </w:p>
    <w:p w:rsidR="002A7643" w:rsidRPr="002A7643" w:rsidRDefault="002A7643" w:rsidP="002A7643">
      <w:pPr>
        <w:spacing w:line="278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A7643" w:rsidRPr="002A7643" w:rsidRDefault="002A7643" w:rsidP="00DC54F4">
      <w:pPr>
        <w:spacing w:line="278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2A7643">
        <w:rPr>
          <w:rFonts w:ascii="Times New Roman" w:eastAsia="Times New Roman" w:hAnsi="Times New Roman" w:cs="Times New Roman"/>
          <w:b/>
          <w:bCs/>
          <w:lang w:eastAsia="ru-RU"/>
        </w:rPr>
        <w:t>Календарно-тематическое планирование</w:t>
      </w:r>
    </w:p>
    <w:tbl>
      <w:tblPr>
        <w:tblStyle w:val="TableNormal"/>
        <w:tblW w:w="5162" w:type="pct"/>
        <w:tblInd w:w="-434" w:type="dxa"/>
        <w:tblBorders>
          <w:top w:val="single" w:sz="6" w:space="0" w:color="221F1F"/>
          <w:left w:val="single" w:sz="6" w:space="0" w:color="221F1F"/>
          <w:bottom w:val="single" w:sz="6" w:space="0" w:color="221F1F"/>
          <w:right w:val="single" w:sz="6" w:space="0" w:color="221F1F"/>
          <w:insideH w:val="single" w:sz="6" w:space="0" w:color="221F1F"/>
          <w:insideV w:val="single" w:sz="6" w:space="0" w:color="221F1F"/>
        </w:tblBorders>
        <w:tblLook w:val="01E0" w:firstRow="1" w:lastRow="1" w:firstColumn="1" w:lastColumn="1" w:noHBand="0" w:noVBand="0"/>
      </w:tblPr>
      <w:tblGrid>
        <w:gridCol w:w="461"/>
        <w:gridCol w:w="2475"/>
        <w:gridCol w:w="2674"/>
        <w:gridCol w:w="688"/>
        <w:gridCol w:w="1268"/>
        <w:gridCol w:w="962"/>
        <w:gridCol w:w="1114"/>
      </w:tblGrid>
      <w:tr w:rsidR="0047758C" w:rsidRPr="002A7643" w:rsidTr="00395040">
        <w:trPr>
          <w:trHeight w:val="939"/>
        </w:trPr>
        <w:tc>
          <w:tcPr>
            <w:tcW w:w="250" w:type="pct"/>
            <w:shd w:val="clear" w:color="auto" w:fill="E8E9EA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1294" w:type="pct"/>
            <w:shd w:val="clear" w:color="auto" w:fill="E8E9EA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proofErr w:type="spellStart"/>
            <w:r w:rsidRPr="002A7643">
              <w:rPr>
                <w:rFonts w:ascii="Times New Roman" w:eastAsia="Calibri" w:hAnsi="Times New Roman" w:cs="Times New Roman"/>
                <w:b/>
                <w:color w:val="221F1F"/>
                <w:w w:val="105"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1397" w:type="pct"/>
            <w:shd w:val="clear" w:color="auto" w:fill="E8E9EA"/>
          </w:tcPr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proofErr w:type="spellStart"/>
            <w:r w:rsidRPr="002A7643">
              <w:rPr>
                <w:rFonts w:ascii="Times New Roman" w:eastAsia="Calibri" w:hAnsi="Times New Roman" w:cs="Times New Roman"/>
                <w:b/>
                <w:color w:val="221F1F"/>
                <w:sz w:val="22"/>
                <w:szCs w:val="22"/>
              </w:rPr>
              <w:t>Основное</w:t>
            </w:r>
            <w:proofErr w:type="spellEnd"/>
            <w:r w:rsidRPr="002A7643">
              <w:rPr>
                <w:rFonts w:ascii="Times New Roman" w:eastAsia="Calibri" w:hAnsi="Times New Roman" w:cs="Times New Roman"/>
                <w:b/>
                <w:color w:val="221F1F"/>
                <w:spacing w:val="46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b/>
                <w:color w:val="221F1F"/>
                <w:sz w:val="22"/>
                <w:szCs w:val="22"/>
              </w:rPr>
              <w:t>содержание</w:t>
            </w:r>
            <w:proofErr w:type="spellEnd"/>
          </w:p>
        </w:tc>
        <w:tc>
          <w:tcPr>
            <w:tcW w:w="367" w:type="pct"/>
            <w:shd w:val="clear" w:color="auto" w:fill="E8E9EA"/>
          </w:tcPr>
          <w:p w:rsidR="0047758C" w:rsidRPr="002A7643" w:rsidRDefault="0047758C" w:rsidP="002A764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proofErr w:type="spellStart"/>
            <w:r w:rsidRPr="002A7643">
              <w:rPr>
                <w:rFonts w:ascii="Times New Roman" w:eastAsia="Calibri" w:hAnsi="Times New Roman" w:cs="Times New Roman"/>
                <w:b/>
                <w:color w:val="221F1F"/>
                <w:w w:val="110"/>
                <w:sz w:val="22"/>
                <w:szCs w:val="22"/>
              </w:rPr>
              <w:t>Кол-во</w:t>
            </w:r>
            <w:proofErr w:type="spellEnd"/>
            <w:r w:rsidRPr="002A7643">
              <w:rPr>
                <w:rFonts w:ascii="Times New Roman" w:eastAsia="Calibri" w:hAnsi="Times New Roman" w:cs="Times New Roman"/>
                <w:b/>
                <w:color w:val="221F1F"/>
                <w:w w:val="110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b/>
                <w:color w:val="221F1F"/>
                <w:w w:val="110"/>
                <w:sz w:val="22"/>
                <w:szCs w:val="22"/>
              </w:rPr>
              <w:t>часов</w:t>
            </w:r>
            <w:proofErr w:type="spellEnd"/>
          </w:p>
        </w:tc>
        <w:tc>
          <w:tcPr>
            <w:tcW w:w="668" w:type="pct"/>
            <w:shd w:val="clear" w:color="auto" w:fill="E8E9EA"/>
          </w:tcPr>
          <w:p w:rsidR="0047758C" w:rsidRPr="0047758C" w:rsidRDefault="0047758C" w:rsidP="002A7643">
            <w:pPr>
              <w:rPr>
                <w:rFonts w:ascii="Times New Roman" w:eastAsia="Calibri" w:hAnsi="Times New Roman" w:cs="Times New Roman"/>
                <w:b/>
                <w:color w:val="221F1F"/>
                <w:w w:val="95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color w:val="221F1F"/>
                <w:w w:val="95"/>
                <w:sz w:val="22"/>
                <w:szCs w:val="22"/>
                <w:lang w:val="ru-RU"/>
              </w:rPr>
              <w:t>Контроль-</w:t>
            </w:r>
            <w:proofErr w:type="spellStart"/>
            <w:r>
              <w:rPr>
                <w:rFonts w:ascii="Times New Roman" w:eastAsia="Calibri" w:hAnsi="Times New Roman" w:cs="Times New Roman"/>
                <w:b/>
                <w:color w:val="221F1F"/>
                <w:w w:val="95"/>
                <w:sz w:val="22"/>
                <w:szCs w:val="22"/>
                <w:lang w:val="ru-RU"/>
              </w:rPr>
              <w:t>ные</w:t>
            </w:r>
            <w:proofErr w:type="spellEnd"/>
            <w:r>
              <w:rPr>
                <w:rFonts w:ascii="Times New Roman" w:eastAsia="Calibri" w:hAnsi="Times New Roman" w:cs="Times New Roman"/>
                <w:b/>
                <w:color w:val="221F1F"/>
                <w:w w:val="95"/>
                <w:sz w:val="22"/>
                <w:szCs w:val="22"/>
                <w:lang w:val="ru-RU"/>
              </w:rPr>
              <w:t xml:space="preserve"> работы</w:t>
            </w:r>
          </w:p>
        </w:tc>
        <w:tc>
          <w:tcPr>
            <w:tcW w:w="509" w:type="pct"/>
            <w:shd w:val="clear" w:color="auto" w:fill="E8E9EA"/>
          </w:tcPr>
          <w:p w:rsidR="0047758C" w:rsidRPr="0047758C" w:rsidRDefault="0047758C" w:rsidP="002A7643">
            <w:pPr>
              <w:rPr>
                <w:rFonts w:ascii="Times New Roman" w:eastAsia="Calibri" w:hAnsi="Times New Roman" w:cs="Times New Roman"/>
                <w:b/>
                <w:color w:val="221F1F"/>
                <w:w w:val="95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color w:val="221F1F"/>
                <w:w w:val="95"/>
                <w:sz w:val="22"/>
                <w:szCs w:val="22"/>
                <w:lang w:val="ru-RU"/>
              </w:rPr>
              <w:t>Практи-ческие</w:t>
            </w:r>
            <w:proofErr w:type="spellEnd"/>
            <w:r>
              <w:rPr>
                <w:rFonts w:ascii="Times New Roman" w:eastAsia="Calibri" w:hAnsi="Times New Roman" w:cs="Times New Roman"/>
                <w:b/>
                <w:color w:val="221F1F"/>
                <w:w w:val="95"/>
                <w:sz w:val="22"/>
                <w:szCs w:val="22"/>
                <w:lang w:val="ru-RU"/>
              </w:rPr>
              <w:t xml:space="preserve"> работы</w:t>
            </w:r>
          </w:p>
        </w:tc>
        <w:tc>
          <w:tcPr>
            <w:tcW w:w="514" w:type="pct"/>
            <w:shd w:val="clear" w:color="auto" w:fill="E8E9EA"/>
          </w:tcPr>
          <w:p w:rsidR="0047758C" w:rsidRPr="0047758C" w:rsidRDefault="0047758C" w:rsidP="002A7643">
            <w:pPr>
              <w:rPr>
                <w:rFonts w:ascii="Times New Roman" w:eastAsia="Calibri" w:hAnsi="Times New Roman" w:cs="Times New Roman"/>
                <w:b/>
                <w:color w:val="221F1F"/>
                <w:w w:val="95"/>
                <w:sz w:val="22"/>
                <w:szCs w:val="22"/>
                <w:lang w:val="ru-RU"/>
              </w:rPr>
            </w:pPr>
            <w:proofErr w:type="spellStart"/>
            <w:r w:rsidRPr="002A7643">
              <w:rPr>
                <w:rFonts w:ascii="Times New Roman" w:eastAsia="Calibri" w:hAnsi="Times New Roman" w:cs="Times New Roman"/>
                <w:b/>
                <w:color w:val="221F1F"/>
                <w:w w:val="95"/>
                <w:sz w:val="22"/>
                <w:szCs w:val="22"/>
              </w:rPr>
              <w:t>Дата</w:t>
            </w:r>
            <w:proofErr w:type="spellEnd"/>
            <w:r>
              <w:rPr>
                <w:rFonts w:ascii="Times New Roman" w:eastAsia="Calibri" w:hAnsi="Times New Roman" w:cs="Times New Roman"/>
                <w:b/>
                <w:color w:val="221F1F"/>
                <w:w w:val="95"/>
                <w:sz w:val="22"/>
                <w:szCs w:val="22"/>
                <w:lang w:val="ru-RU"/>
              </w:rPr>
              <w:t xml:space="preserve"> проведения</w:t>
            </w:r>
          </w:p>
        </w:tc>
      </w:tr>
      <w:tr w:rsidR="0047758C" w:rsidRPr="002A7643" w:rsidTr="0047758C">
        <w:trPr>
          <w:trHeight w:val="418"/>
        </w:trPr>
        <w:tc>
          <w:tcPr>
            <w:tcW w:w="250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720"/>
              <w:contextualSpacing/>
              <w:rPr>
                <w:rFonts w:ascii="Times New Roman" w:eastAsia="Calibri" w:hAnsi="Times New Roman" w:cs="Times New Roman"/>
                <w:b/>
                <w:color w:val="221F1F"/>
                <w:w w:val="105"/>
                <w:sz w:val="22"/>
                <w:szCs w:val="22"/>
              </w:rPr>
            </w:pPr>
          </w:p>
        </w:tc>
        <w:tc>
          <w:tcPr>
            <w:tcW w:w="2691" w:type="pct"/>
            <w:gridSpan w:val="2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1" w:right="94"/>
              <w:jc w:val="both"/>
              <w:rPr>
                <w:rFonts w:ascii="Times New Roman" w:eastAsia="Calibri" w:hAnsi="Times New Roman" w:cs="Times New Roman"/>
                <w:b/>
                <w:color w:val="221F1F"/>
                <w:spacing w:val="16"/>
                <w:w w:val="105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b/>
                <w:color w:val="221F1F"/>
                <w:w w:val="105"/>
                <w:sz w:val="22"/>
                <w:szCs w:val="22"/>
                <w:lang w:val="ru-RU"/>
              </w:rPr>
              <w:t>Модуль</w:t>
            </w:r>
            <w:r w:rsidRPr="002A7643">
              <w:rPr>
                <w:rFonts w:ascii="Times New Roman" w:eastAsia="Calibri" w:hAnsi="Times New Roman" w:cs="Times New Roman"/>
                <w:b/>
                <w:color w:val="221F1F"/>
                <w:spacing w:val="15"/>
                <w:w w:val="10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b/>
                <w:color w:val="221F1F"/>
                <w:w w:val="105"/>
                <w:sz w:val="22"/>
                <w:szCs w:val="22"/>
                <w:lang w:val="ru-RU"/>
              </w:rPr>
              <w:t>1.</w:t>
            </w:r>
            <w:r w:rsidRPr="002A7643">
              <w:rPr>
                <w:rFonts w:ascii="Times New Roman" w:eastAsia="Calibri" w:hAnsi="Times New Roman" w:cs="Times New Roman"/>
                <w:b/>
                <w:color w:val="221F1F"/>
                <w:spacing w:val="16"/>
                <w:w w:val="10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b/>
                <w:color w:val="221F1F"/>
                <w:w w:val="105"/>
                <w:sz w:val="22"/>
                <w:szCs w:val="22"/>
                <w:lang w:val="ru-RU"/>
              </w:rPr>
              <w:t>Культура</w:t>
            </w:r>
            <w:r w:rsidRPr="002A7643">
              <w:rPr>
                <w:rFonts w:ascii="Times New Roman" w:eastAsia="Calibri" w:hAnsi="Times New Roman" w:cs="Times New Roman"/>
                <w:b/>
                <w:color w:val="221F1F"/>
                <w:spacing w:val="16"/>
                <w:w w:val="10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b/>
                <w:color w:val="221F1F"/>
                <w:w w:val="105"/>
                <w:sz w:val="22"/>
                <w:szCs w:val="22"/>
                <w:lang w:val="ru-RU"/>
              </w:rPr>
              <w:t>исследования</w:t>
            </w:r>
            <w:r w:rsidRPr="002A7643">
              <w:rPr>
                <w:rFonts w:ascii="Times New Roman" w:eastAsia="Calibri" w:hAnsi="Times New Roman" w:cs="Times New Roman"/>
                <w:b/>
                <w:color w:val="221F1F"/>
                <w:spacing w:val="16"/>
                <w:w w:val="10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b/>
                <w:color w:val="221F1F"/>
                <w:w w:val="105"/>
                <w:sz w:val="22"/>
                <w:szCs w:val="22"/>
                <w:lang w:val="ru-RU"/>
              </w:rPr>
              <w:t>и</w:t>
            </w:r>
            <w:r w:rsidRPr="002A7643">
              <w:rPr>
                <w:rFonts w:ascii="Times New Roman" w:eastAsia="Calibri" w:hAnsi="Times New Roman" w:cs="Times New Roman"/>
                <w:b/>
                <w:color w:val="221F1F"/>
                <w:spacing w:val="16"/>
                <w:w w:val="10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b/>
                <w:color w:val="221F1F"/>
                <w:w w:val="105"/>
                <w:sz w:val="22"/>
                <w:szCs w:val="22"/>
                <w:lang w:val="ru-RU"/>
              </w:rPr>
              <w:t>проектирования</w:t>
            </w:r>
            <w:r w:rsidRPr="002A7643">
              <w:rPr>
                <w:rFonts w:ascii="Times New Roman" w:eastAsia="Calibri" w:hAnsi="Times New Roman" w:cs="Times New Roman"/>
                <w:b/>
                <w:color w:val="221F1F"/>
                <w:spacing w:val="16"/>
                <w:w w:val="105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367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1" w:right="94"/>
              <w:jc w:val="both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b/>
                <w:color w:val="221F1F"/>
                <w:w w:val="105"/>
                <w:sz w:val="22"/>
                <w:szCs w:val="22"/>
              </w:rPr>
              <w:t xml:space="preserve">10 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b/>
                <w:color w:val="221F1F"/>
                <w:w w:val="105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b/>
                <w:color w:val="221F1F"/>
                <w:w w:val="105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b/>
                <w:color w:val="221F1F"/>
                <w:w w:val="105"/>
                <w:sz w:val="22"/>
                <w:szCs w:val="22"/>
              </w:rPr>
            </w:pPr>
          </w:p>
        </w:tc>
      </w:tr>
      <w:tr w:rsidR="0047758C" w:rsidRPr="002A7643" w:rsidTr="0047758C">
        <w:trPr>
          <w:trHeight w:val="1699"/>
        </w:trPr>
        <w:tc>
          <w:tcPr>
            <w:tcW w:w="250" w:type="pct"/>
          </w:tcPr>
          <w:p w:rsidR="0047758C" w:rsidRPr="002A7643" w:rsidRDefault="0047758C" w:rsidP="002A7643">
            <w:pPr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contextualSpacing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</w:pPr>
          </w:p>
        </w:tc>
        <w:tc>
          <w:tcPr>
            <w:tcW w:w="1294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Что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8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такое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8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проект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8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почему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реализация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проекта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—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это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сложно,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3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но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3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интересно</w:t>
            </w:r>
          </w:p>
        </w:tc>
        <w:tc>
          <w:tcPr>
            <w:tcW w:w="1397" w:type="pct"/>
          </w:tcPr>
          <w:p w:rsidR="0047758C" w:rsidRPr="0047758C" w:rsidRDefault="0047758C" w:rsidP="0047758C">
            <w:pPr>
              <w:pStyle w:val="af2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7758C">
              <w:rPr>
                <w:rFonts w:ascii="Times New Roman" w:eastAsia="Calibri" w:hAnsi="Times New Roman" w:cs="Times New Roman"/>
                <w:w w:val="110"/>
                <w:sz w:val="22"/>
                <w:szCs w:val="22"/>
                <w:lang w:val="ru-RU"/>
              </w:rPr>
              <w:t>Понятие</w:t>
            </w:r>
            <w:r w:rsidRPr="0047758C">
              <w:rPr>
                <w:rFonts w:ascii="Times New Roman" w:eastAsia="Calibri" w:hAnsi="Times New Roman" w:cs="Times New Roman"/>
                <w:spacing w:val="20"/>
                <w:w w:val="110"/>
                <w:sz w:val="22"/>
                <w:szCs w:val="22"/>
                <w:lang w:val="ru-RU"/>
              </w:rPr>
              <w:t xml:space="preserve"> </w:t>
            </w:r>
            <w:r w:rsidRPr="0047758C">
              <w:rPr>
                <w:rFonts w:ascii="Times New Roman" w:eastAsia="Calibri" w:hAnsi="Times New Roman" w:cs="Times New Roman"/>
                <w:w w:val="110"/>
                <w:sz w:val="22"/>
                <w:szCs w:val="22"/>
                <w:lang w:val="ru-RU"/>
              </w:rPr>
              <w:t>проекта.</w:t>
            </w:r>
            <w:r w:rsidRPr="0047758C">
              <w:rPr>
                <w:rFonts w:ascii="Times New Roman" w:eastAsia="Calibri" w:hAnsi="Times New Roman" w:cs="Times New Roman"/>
                <w:spacing w:val="20"/>
                <w:w w:val="110"/>
                <w:sz w:val="22"/>
                <w:szCs w:val="22"/>
                <w:lang w:val="ru-RU"/>
              </w:rPr>
              <w:t xml:space="preserve"> </w:t>
            </w:r>
            <w:r w:rsidRPr="0047758C">
              <w:rPr>
                <w:rFonts w:ascii="Times New Roman" w:eastAsia="Calibri" w:hAnsi="Times New Roman" w:cs="Times New Roman"/>
                <w:w w:val="110"/>
                <w:sz w:val="22"/>
                <w:szCs w:val="22"/>
                <w:lang w:val="ru-RU"/>
              </w:rPr>
              <w:t>Происхождение</w:t>
            </w:r>
            <w:r w:rsidRPr="0047758C">
              <w:rPr>
                <w:rFonts w:ascii="Times New Roman" w:eastAsia="Calibri" w:hAnsi="Times New Roman" w:cs="Times New Roman"/>
                <w:spacing w:val="20"/>
                <w:w w:val="110"/>
                <w:sz w:val="22"/>
                <w:szCs w:val="22"/>
                <w:lang w:val="ru-RU"/>
              </w:rPr>
              <w:t xml:space="preserve"> </w:t>
            </w:r>
            <w:r w:rsidRPr="0047758C">
              <w:rPr>
                <w:rFonts w:ascii="Times New Roman" w:eastAsia="Calibri" w:hAnsi="Times New Roman" w:cs="Times New Roman"/>
                <w:w w:val="110"/>
                <w:sz w:val="22"/>
                <w:szCs w:val="22"/>
                <w:lang w:val="ru-RU"/>
              </w:rPr>
              <w:t>понятия.</w:t>
            </w:r>
            <w:r w:rsidRPr="0047758C">
              <w:rPr>
                <w:rFonts w:ascii="Times New Roman" w:eastAsia="Calibri" w:hAnsi="Times New Roman" w:cs="Times New Roman"/>
                <w:spacing w:val="28"/>
                <w:w w:val="110"/>
                <w:sz w:val="22"/>
                <w:szCs w:val="22"/>
                <w:lang w:val="ru-RU"/>
              </w:rPr>
              <w:t xml:space="preserve"> </w:t>
            </w:r>
            <w:r w:rsidRPr="0047758C">
              <w:rPr>
                <w:rFonts w:ascii="Times New Roman" w:eastAsia="Calibri" w:hAnsi="Times New Roman" w:cs="Times New Roman"/>
                <w:w w:val="110"/>
                <w:sz w:val="22"/>
                <w:szCs w:val="22"/>
                <w:lang w:val="ru-RU"/>
              </w:rPr>
              <w:t>Цели</w:t>
            </w:r>
            <w:r w:rsidRPr="0047758C">
              <w:rPr>
                <w:rFonts w:ascii="Times New Roman" w:eastAsia="Calibri" w:hAnsi="Times New Roman" w:cs="Times New Roman"/>
                <w:spacing w:val="28"/>
                <w:w w:val="110"/>
                <w:sz w:val="22"/>
                <w:szCs w:val="22"/>
                <w:lang w:val="ru-RU"/>
              </w:rPr>
              <w:t xml:space="preserve"> </w:t>
            </w:r>
            <w:r w:rsidRPr="0047758C">
              <w:rPr>
                <w:rFonts w:ascii="Times New Roman" w:eastAsia="Calibri" w:hAnsi="Times New Roman" w:cs="Times New Roman"/>
                <w:w w:val="110"/>
                <w:sz w:val="22"/>
                <w:szCs w:val="22"/>
                <w:lang w:val="ru-RU"/>
              </w:rPr>
              <w:t>проектов.</w:t>
            </w:r>
            <w:r w:rsidRPr="0047758C">
              <w:rPr>
                <w:rFonts w:ascii="Times New Roman" w:eastAsia="Calibri" w:hAnsi="Times New Roman" w:cs="Times New Roman"/>
                <w:spacing w:val="28"/>
                <w:w w:val="110"/>
                <w:sz w:val="22"/>
                <w:szCs w:val="22"/>
                <w:lang w:val="ru-RU"/>
              </w:rPr>
              <w:t xml:space="preserve"> </w:t>
            </w:r>
            <w:r w:rsidRPr="0047758C">
              <w:rPr>
                <w:rFonts w:ascii="Times New Roman" w:eastAsia="Calibri" w:hAnsi="Times New Roman" w:cs="Times New Roman"/>
                <w:w w:val="110"/>
                <w:sz w:val="22"/>
                <w:szCs w:val="22"/>
                <w:lang w:val="ru-RU"/>
              </w:rPr>
              <w:t>Проекты,</w:t>
            </w:r>
            <w:r w:rsidRPr="0047758C">
              <w:rPr>
                <w:rFonts w:ascii="Times New Roman" w:eastAsia="Calibri" w:hAnsi="Times New Roman" w:cs="Times New Roman"/>
                <w:spacing w:val="28"/>
                <w:w w:val="110"/>
                <w:sz w:val="22"/>
                <w:szCs w:val="22"/>
                <w:lang w:val="ru-RU"/>
              </w:rPr>
              <w:t xml:space="preserve"> </w:t>
            </w:r>
            <w:r w:rsidRPr="0047758C">
              <w:rPr>
                <w:rFonts w:ascii="Times New Roman" w:eastAsia="Calibri" w:hAnsi="Times New Roman" w:cs="Times New Roman"/>
                <w:w w:val="110"/>
                <w:sz w:val="22"/>
                <w:szCs w:val="22"/>
                <w:lang w:val="ru-RU"/>
              </w:rPr>
              <w:t>оказавшие</w:t>
            </w:r>
            <w:r w:rsidRPr="0047758C">
              <w:rPr>
                <w:rFonts w:ascii="Times New Roman" w:eastAsia="Calibri" w:hAnsi="Times New Roman" w:cs="Times New Roman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47758C">
              <w:rPr>
                <w:rFonts w:ascii="Times New Roman" w:eastAsia="Calibri" w:hAnsi="Times New Roman" w:cs="Times New Roman"/>
                <w:w w:val="110"/>
                <w:sz w:val="22"/>
                <w:szCs w:val="22"/>
                <w:lang w:val="ru-RU"/>
              </w:rPr>
              <w:t>влияние</w:t>
            </w:r>
            <w:r w:rsidRPr="0047758C">
              <w:rPr>
                <w:rFonts w:ascii="Times New Roman" w:eastAsia="Calibri" w:hAnsi="Times New Roman" w:cs="Times New Roman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47758C">
              <w:rPr>
                <w:rFonts w:ascii="Times New Roman" w:eastAsia="Calibri" w:hAnsi="Times New Roman" w:cs="Times New Roman"/>
                <w:w w:val="110"/>
                <w:sz w:val="22"/>
                <w:szCs w:val="22"/>
                <w:lang w:val="ru-RU"/>
              </w:rPr>
              <w:t>на</w:t>
            </w:r>
            <w:r w:rsidRPr="0047758C">
              <w:rPr>
                <w:rFonts w:ascii="Times New Roman" w:eastAsia="Calibri" w:hAnsi="Times New Roman" w:cs="Times New Roman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47758C">
              <w:rPr>
                <w:rFonts w:ascii="Times New Roman" w:eastAsia="Calibri" w:hAnsi="Times New Roman" w:cs="Times New Roman"/>
                <w:w w:val="110"/>
                <w:sz w:val="22"/>
                <w:szCs w:val="22"/>
                <w:lang w:val="ru-RU"/>
              </w:rPr>
              <w:t>жизнь</w:t>
            </w:r>
            <w:r w:rsidRPr="0047758C">
              <w:rPr>
                <w:rFonts w:ascii="Times New Roman" w:eastAsia="Calibri" w:hAnsi="Times New Roman" w:cs="Times New Roman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47758C">
              <w:rPr>
                <w:rFonts w:ascii="Times New Roman" w:eastAsia="Calibri" w:hAnsi="Times New Roman" w:cs="Times New Roman"/>
                <w:w w:val="110"/>
                <w:sz w:val="22"/>
                <w:szCs w:val="22"/>
                <w:lang w:val="ru-RU"/>
              </w:rPr>
              <w:t>большей</w:t>
            </w:r>
            <w:r w:rsidRPr="0047758C">
              <w:rPr>
                <w:rFonts w:ascii="Times New Roman" w:eastAsia="Calibri" w:hAnsi="Times New Roman" w:cs="Times New Roman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47758C">
              <w:rPr>
                <w:rFonts w:ascii="Times New Roman" w:eastAsia="Calibri" w:hAnsi="Times New Roman" w:cs="Times New Roman"/>
                <w:w w:val="110"/>
                <w:sz w:val="22"/>
                <w:szCs w:val="22"/>
                <w:lang w:val="ru-RU"/>
              </w:rPr>
              <w:t>части</w:t>
            </w:r>
            <w:r w:rsidRPr="0047758C">
              <w:rPr>
                <w:rFonts w:ascii="Times New Roman" w:eastAsia="Calibri" w:hAnsi="Times New Roman" w:cs="Times New Roman"/>
                <w:spacing w:val="3"/>
                <w:w w:val="110"/>
                <w:sz w:val="22"/>
                <w:szCs w:val="22"/>
                <w:lang w:val="ru-RU"/>
              </w:rPr>
              <w:t xml:space="preserve"> </w:t>
            </w:r>
            <w:r w:rsidRPr="0047758C">
              <w:rPr>
                <w:rFonts w:ascii="Times New Roman" w:eastAsia="Calibri" w:hAnsi="Times New Roman" w:cs="Times New Roman"/>
                <w:w w:val="110"/>
                <w:sz w:val="22"/>
                <w:szCs w:val="22"/>
                <w:lang w:val="ru-RU"/>
              </w:rPr>
              <w:t>человечества.</w:t>
            </w:r>
            <w:r w:rsidRPr="0047758C">
              <w:rPr>
                <w:rFonts w:ascii="Times New Roman" w:eastAsia="Calibri" w:hAnsi="Times New Roman" w:cs="Times New Roman"/>
                <w:spacing w:val="3"/>
                <w:w w:val="11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7758C">
              <w:rPr>
                <w:rFonts w:ascii="Times New Roman" w:eastAsia="Calibri" w:hAnsi="Times New Roman" w:cs="Times New Roman"/>
                <w:w w:val="110"/>
                <w:sz w:val="22"/>
                <w:szCs w:val="22"/>
              </w:rPr>
              <w:t>Отечественные</w:t>
            </w:r>
            <w:proofErr w:type="spellEnd"/>
            <w:r w:rsidRPr="0047758C">
              <w:rPr>
                <w:rFonts w:ascii="Times New Roman" w:eastAsia="Calibri" w:hAnsi="Times New Roman" w:cs="Times New Roman"/>
                <w:spacing w:val="3"/>
                <w:w w:val="110"/>
                <w:sz w:val="22"/>
                <w:szCs w:val="22"/>
              </w:rPr>
              <w:t xml:space="preserve"> </w:t>
            </w:r>
            <w:r w:rsidRPr="0047758C">
              <w:rPr>
                <w:rFonts w:ascii="Times New Roman" w:eastAsia="Calibri" w:hAnsi="Times New Roman" w:cs="Times New Roman"/>
                <w:w w:val="110"/>
                <w:sz w:val="22"/>
                <w:szCs w:val="22"/>
              </w:rPr>
              <w:t>и</w:t>
            </w:r>
            <w:r w:rsidRPr="0047758C">
              <w:rPr>
                <w:rFonts w:ascii="Times New Roman" w:eastAsia="Calibri" w:hAnsi="Times New Roman" w:cs="Times New Roman"/>
                <w:spacing w:val="1"/>
                <w:w w:val="110"/>
                <w:sz w:val="22"/>
                <w:szCs w:val="22"/>
              </w:rPr>
              <w:t xml:space="preserve"> </w:t>
            </w:r>
            <w:proofErr w:type="spellStart"/>
            <w:r w:rsidRPr="0047758C">
              <w:rPr>
                <w:rFonts w:ascii="Times New Roman" w:eastAsia="Calibri" w:hAnsi="Times New Roman" w:cs="Times New Roman"/>
                <w:w w:val="110"/>
                <w:sz w:val="22"/>
                <w:szCs w:val="22"/>
              </w:rPr>
              <w:t>зарубежные</w:t>
            </w:r>
            <w:proofErr w:type="spellEnd"/>
            <w:r w:rsidRPr="0047758C">
              <w:rPr>
                <w:rFonts w:ascii="Times New Roman" w:eastAsia="Calibri" w:hAnsi="Times New Roman" w:cs="Times New Roman"/>
                <w:spacing w:val="42"/>
                <w:w w:val="110"/>
                <w:sz w:val="22"/>
                <w:szCs w:val="22"/>
              </w:rPr>
              <w:t xml:space="preserve"> </w:t>
            </w:r>
            <w:proofErr w:type="spellStart"/>
            <w:r w:rsidRPr="0047758C">
              <w:rPr>
                <w:rFonts w:ascii="Times New Roman" w:eastAsia="Calibri" w:hAnsi="Times New Roman" w:cs="Times New Roman"/>
                <w:w w:val="110"/>
                <w:sz w:val="22"/>
                <w:szCs w:val="22"/>
              </w:rPr>
              <w:t>масштабные</w:t>
            </w:r>
            <w:proofErr w:type="spellEnd"/>
            <w:r w:rsidRPr="0047758C">
              <w:rPr>
                <w:rFonts w:ascii="Times New Roman" w:eastAsia="Calibri" w:hAnsi="Times New Roman" w:cs="Times New Roman"/>
                <w:spacing w:val="42"/>
                <w:w w:val="110"/>
                <w:sz w:val="22"/>
                <w:szCs w:val="22"/>
              </w:rPr>
              <w:t xml:space="preserve"> </w:t>
            </w:r>
            <w:proofErr w:type="spellStart"/>
            <w:r w:rsidRPr="0047758C">
              <w:rPr>
                <w:rFonts w:ascii="Times New Roman" w:eastAsia="Calibri" w:hAnsi="Times New Roman" w:cs="Times New Roman"/>
                <w:w w:val="110"/>
                <w:sz w:val="22"/>
                <w:szCs w:val="22"/>
              </w:rPr>
              <w:t>проекты</w:t>
            </w:r>
            <w:proofErr w:type="spellEnd"/>
            <w:r w:rsidRPr="0047758C">
              <w:rPr>
                <w:rFonts w:ascii="Times New Roman" w:eastAsia="Calibri" w:hAnsi="Times New Roman" w:cs="Times New Roman"/>
                <w:w w:val="110"/>
                <w:sz w:val="22"/>
                <w:szCs w:val="22"/>
              </w:rPr>
              <w:t>.</w:t>
            </w:r>
          </w:p>
          <w:p w:rsidR="0047758C" w:rsidRPr="002A7643" w:rsidRDefault="0047758C" w:rsidP="0047758C">
            <w:pPr>
              <w:pStyle w:val="af2"/>
              <w:rPr>
                <w:rFonts w:eastAsia="Calibri"/>
              </w:rPr>
            </w:pPr>
            <w:proofErr w:type="spellStart"/>
            <w:r w:rsidRPr="0047758C">
              <w:rPr>
                <w:rFonts w:ascii="Times New Roman" w:eastAsia="Calibri" w:hAnsi="Times New Roman" w:cs="Times New Roman"/>
                <w:w w:val="110"/>
                <w:sz w:val="22"/>
                <w:szCs w:val="22"/>
              </w:rPr>
              <w:t>Непредсказуемые</w:t>
            </w:r>
            <w:proofErr w:type="spellEnd"/>
            <w:r w:rsidRPr="0047758C">
              <w:rPr>
                <w:rFonts w:ascii="Times New Roman" w:eastAsia="Calibri" w:hAnsi="Times New Roman" w:cs="Times New Roman"/>
                <w:spacing w:val="1"/>
                <w:w w:val="110"/>
                <w:sz w:val="22"/>
                <w:szCs w:val="22"/>
              </w:rPr>
              <w:t xml:space="preserve"> </w:t>
            </w:r>
            <w:proofErr w:type="spellStart"/>
            <w:r w:rsidRPr="0047758C">
              <w:rPr>
                <w:rFonts w:ascii="Times New Roman" w:eastAsia="Calibri" w:hAnsi="Times New Roman" w:cs="Times New Roman"/>
                <w:w w:val="110"/>
                <w:sz w:val="22"/>
                <w:szCs w:val="22"/>
              </w:rPr>
              <w:t>последствия</w:t>
            </w:r>
            <w:proofErr w:type="spellEnd"/>
            <w:r w:rsidRPr="0047758C">
              <w:rPr>
                <w:rFonts w:ascii="Times New Roman" w:eastAsia="Calibri" w:hAnsi="Times New Roman" w:cs="Times New Roman"/>
                <w:spacing w:val="1"/>
                <w:w w:val="110"/>
                <w:sz w:val="22"/>
                <w:szCs w:val="22"/>
              </w:rPr>
              <w:t xml:space="preserve"> </w:t>
            </w:r>
            <w:proofErr w:type="spellStart"/>
            <w:r w:rsidRPr="0047758C">
              <w:rPr>
                <w:rFonts w:ascii="Times New Roman" w:eastAsia="Calibri" w:hAnsi="Times New Roman" w:cs="Times New Roman"/>
                <w:w w:val="110"/>
                <w:sz w:val="22"/>
                <w:szCs w:val="22"/>
              </w:rPr>
              <w:t>проектов</w:t>
            </w:r>
            <w:proofErr w:type="spellEnd"/>
          </w:p>
        </w:tc>
        <w:tc>
          <w:tcPr>
            <w:tcW w:w="367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  <w:t>1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8640EB" w:rsidRDefault="008640EB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06.09</w:t>
            </w:r>
          </w:p>
        </w:tc>
      </w:tr>
      <w:tr w:rsidR="0047758C" w:rsidRPr="002A7643" w:rsidTr="0047758C">
        <w:trPr>
          <w:trHeight w:val="978"/>
        </w:trPr>
        <w:tc>
          <w:tcPr>
            <w:tcW w:w="250" w:type="pct"/>
          </w:tcPr>
          <w:p w:rsidR="0047758C" w:rsidRPr="002A7643" w:rsidRDefault="0047758C" w:rsidP="002A7643">
            <w:pPr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contextualSpacing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</w:pPr>
          </w:p>
        </w:tc>
        <w:tc>
          <w:tcPr>
            <w:tcW w:w="1294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Выдвижение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3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проектной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6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идеи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6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как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6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формирование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образа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будущего</w:t>
            </w:r>
          </w:p>
        </w:tc>
        <w:tc>
          <w:tcPr>
            <w:tcW w:w="1397" w:type="pct"/>
          </w:tcPr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Конечный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2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результат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2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проекта.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2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Логика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работы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6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проектировщика.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6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Отличие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проектирования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3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от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3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занятий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3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искусством,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6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математикой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6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6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других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6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профессиональных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4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занятий.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4"/>
                <w:w w:val="11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>Реальное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spacing w:val="4"/>
                <w:w w:val="110"/>
                <w:sz w:val="22"/>
                <w:szCs w:val="22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>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4"/>
                <w:w w:val="110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>воображаемое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spacing w:val="40"/>
                <w:w w:val="110"/>
                <w:sz w:val="22"/>
                <w:szCs w:val="22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>в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40"/>
                <w:w w:val="110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>проектировании</w:t>
            </w:r>
            <w:proofErr w:type="spellEnd"/>
          </w:p>
        </w:tc>
        <w:tc>
          <w:tcPr>
            <w:tcW w:w="367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  <w:t>1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    1</w:t>
            </w:r>
          </w:p>
        </w:tc>
        <w:tc>
          <w:tcPr>
            <w:tcW w:w="509" w:type="pct"/>
          </w:tcPr>
          <w:p w:rsidR="0047758C" w:rsidRPr="002A7643" w:rsidRDefault="0047758C" w:rsidP="0047758C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836D9D" w:rsidRDefault="00836D9D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14.09</w:t>
            </w:r>
          </w:p>
        </w:tc>
      </w:tr>
      <w:tr w:rsidR="0047758C" w:rsidRPr="002A7643" w:rsidTr="0047758C">
        <w:trPr>
          <w:trHeight w:val="557"/>
        </w:trPr>
        <w:tc>
          <w:tcPr>
            <w:tcW w:w="250" w:type="pct"/>
          </w:tcPr>
          <w:p w:rsidR="0047758C" w:rsidRPr="002A7643" w:rsidRDefault="0047758C" w:rsidP="002A7643">
            <w:pPr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contextualSpacing/>
              <w:rPr>
                <w:rFonts w:ascii="Times New Roman" w:eastAsia="Calibri" w:hAnsi="Times New Roman" w:cs="Times New Roman"/>
                <w:color w:val="221F1F"/>
                <w:spacing w:val="-1"/>
                <w:w w:val="115"/>
                <w:sz w:val="22"/>
                <w:szCs w:val="22"/>
              </w:rPr>
            </w:pPr>
          </w:p>
        </w:tc>
        <w:tc>
          <w:tcPr>
            <w:tcW w:w="1294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spacing w:val="-1"/>
                <w:w w:val="115"/>
                <w:sz w:val="22"/>
                <w:szCs w:val="22"/>
                <w:lang w:val="ru-RU"/>
              </w:rPr>
              <w:t>Техническое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1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проектирование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конструирование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как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типы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2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деятельности</w:t>
            </w:r>
          </w:p>
        </w:tc>
        <w:tc>
          <w:tcPr>
            <w:tcW w:w="1397" w:type="pct"/>
          </w:tcPr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Понятие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«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техносфера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».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Искусственная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среда.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Конструирование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конструкции.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9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Анализ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20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20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синтез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20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вариантов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-43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конструкции.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Функция конструкции.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Личное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2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действие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3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в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3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проекте.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3"/>
                <w:w w:val="115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  <w:t>Отчуждаемый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spacing w:val="38"/>
                <w:w w:val="115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  <w:t>продукт</w:t>
            </w:r>
            <w:proofErr w:type="spellEnd"/>
          </w:p>
        </w:tc>
        <w:tc>
          <w:tcPr>
            <w:tcW w:w="367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50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  <w:t>1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836D9D" w:rsidRDefault="00836D9D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21.09</w:t>
            </w:r>
          </w:p>
        </w:tc>
      </w:tr>
      <w:tr w:rsidR="0047758C" w:rsidRPr="002A7643" w:rsidTr="0047758C">
        <w:trPr>
          <w:trHeight w:val="1392"/>
        </w:trPr>
        <w:tc>
          <w:tcPr>
            <w:tcW w:w="250" w:type="pct"/>
          </w:tcPr>
          <w:p w:rsidR="0047758C" w:rsidRPr="002A7643" w:rsidRDefault="0047758C" w:rsidP="002A7643">
            <w:pPr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contextualSpacing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</w:pPr>
          </w:p>
        </w:tc>
        <w:tc>
          <w:tcPr>
            <w:tcW w:w="1294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Социальное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проектирование: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как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сделать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-42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лучше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2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общество,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2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в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котором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38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мы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39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живём</w:t>
            </w:r>
          </w:p>
        </w:tc>
        <w:tc>
          <w:tcPr>
            <w:tcW w:w="1397" w:type="pct"/>
          </w:tcPr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Отличие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проекта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от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дела.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Социальное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-42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проектирование.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5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Старт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5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социального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проекта.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1"/>
                <w:w w:val="110"/>
                <w:sz w:val="22"/>
                <w:szCs w:val="22"/>
                <w:lang w:val="ru-RU"/>
              </w:rPr>
              <w:t xml:space="preserve"> </w:t>
            </w:r>
            <w:proofErr w:type="gramStart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 xml:space="preserve">Отношения, 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9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ценности</w:t>
            </w:r>
            <w:proofErr w:type="gramEnd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9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нормы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5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в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5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социальном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5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проекте.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5"/>
                <w:w w:val="11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>Проек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spacing w:val="-42"/>
                <w:w w:val="110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>тирование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>ценности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>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>Проектирование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spacing w:val="-42"/>
                <w:w w:val="110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>способов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spacing w:val="7"/>
                <w:w w:val="110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>деятельности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>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7"/>
                <w:w w:val="110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>Мероприятия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>проекта</w:t>
            </w:r>
            <w:proofErr w:type="spellEnd"/>
          </w:p>
        </w:tc>
        <w:tc>
          <w:tcPr>
            <w:tcW w:w="367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50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  <w:t>1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836D9D" w:rsidRDefault="00836D9D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28.09</w:t>
            </w:r>
          </w:p>
        </w:tc>
      </w:tr>
      <w:tr w:rsidR="0047758C" w:rsidRPr="002A7643" w:rsidTr="0047758C">
        <w:trPr>
          <w:trHeight w:val="412"/>
        </w:trPr>
        <w:tc>
          <w:tcPr>
            <w:tcW w:w="250" w:type="pct"/>
          </w:tcPr>
          <w:p w:rsidR="0047758C" w:rsidRPr="002A7643" w:rsidRDefault="0047758C" w:rsidP="002A7643">
            <w:pPr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contextualSpacing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</w:pPr>
          </w:p>
        </w:tc>
        <w:tc>
          <w:tcPr>
            <w:tcW w:w="1294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</w:pP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>Анализируем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>проекты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>сверстников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>.</w:t>
            </w:r>
          </w:p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</w:pPr>
          </w:p>
        </w:tc>
        <w:tc>
          <w:tcPr>
            <w:tcW w:w="1397" w:type="pct"/>
          </w:tcPr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>Социальный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spacing w:val="2"/>
                <w:w w:val="110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>проект</w:t>
            </w:r>
            <w:proofErr w:type="spellEnd"/>
          </w:p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  <w:t>«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  <w:t>Дети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  <w:t>одного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  <w:t>Солнца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  <w:t>»</w:t>
            </w:r>
          </w:p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Проблема.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7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Цель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7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проекта.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7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Задачи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7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проекта.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5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План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5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реализации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5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проекта.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5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Результаты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42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проекта</w:t>
            </w:r>
          </w:p>
        </w:tc>
        <w:tc>
          <w:tcPr>
            <w:tcW w:w="367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50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  <w:t>1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836D9D" w:rsidRDefault="00836D9D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5.10</w:t>
            </w:r>
          </w:p>
        </w:tc>
      </w:tr>
      <w:tr w:rsidR="0047758C" w:rsidRPr="002A7643" w:rsidTr="0047758C">
        <w:trPr>
          <w:trHeight w:val="274"/>
        </w:trPr>
        <w:tc>
          <w:tcPr>
            <w:tcW w:w="250" w:type="pct"/>
          </w:tcPr>
          <w:p w:rsidR="0047758C" w:rsidRPr="002A7643" w:rsidRDefault="0047758C" w:rsidP="002A7643">
            <w:pPr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contextualSpacing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</w:pPr>
          </w:p>
        </w:tc>
        <w:tc>
          <w:tcPr>
            <w:tcW w:w="1294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Исследование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как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элемент  проекта  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как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3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тип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3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деятельности</w:t>
            </w:r>
          </w:p>
        </w:tc>
        <w:tc>
          <w:tcPr>
            <w:tcW w:w="1397" w:type="pct"/>
          </w:tcPr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Цель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3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3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результат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3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исследования.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3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Исследования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фундаментальные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прикладные.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2"/>
                <w:w w:val="11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Монодисциплинарные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spacing w:val="2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междисциплинарные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исследования.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Гипотеза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5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5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метод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5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исследования.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5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Способ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39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40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методика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39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исследования</w:t>
            </w:r>
          </w:p>
        </w:tc>
        <w:tc>
          <w:tcPr>
            <w:tcW w:w="367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50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  <w:t>1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836D9D" w:rsidRDefault="00836D9D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12.10</w:t>
            </w:r>
          </w:p>
        </w:tc>
      </w:tr>
      <w:tr w:rsidR="0047758C" w:rsidRPr="002A7643" w:rsidTr="0047758C">
        <w:trPr>
          <w:trHeight w:val="1392"/>
        </w:trPr>
        <w:tc>
          <w:tcPr>
            <w:tcW w:w="250" w:type="pct"/>
          </w:tcPr>
          <w:p w:rsidR="0047758C" w:rsidRPr="002A7643" w:rsidRDefault="0047758C" w:rsidP="002A7643">
            <w:pPr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contextualSpacing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</w:pPr>
          </w:p>
        </w:tc>
        <w:tc>
          <w:tcPr>
            <w:tcW w:w="1294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Проекты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технологии: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выбираем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сферы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40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деятельности</w:t>
            </w:r>
          </w:p>
        </w:tc>
        <w:tc>
          <w:tcPr>
            <w:tcW w:w="1397" w:type="pct"/>
          </w:tcPr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Приоритетные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направления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развития: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-42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транспорт,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связь,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новые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материалы,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здоровое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43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питание,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43"/>
                <w:w w:val="11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агробиотехнологии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,</w:t>
            </w:r>
          </w:p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05"/>
                <w:sz w:val="22"/>
                <w:szCs w:val="22"/>
                <w:lang w:val="ru-RU"/>
              </w:rPr>
              <w:t>«умные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3"/>
                <w:w w:val="10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05"/>
                <w:sz w:val="22"/>
                <w:szCs w:val="22"/>
                <w:lang w:val="ru-RU"/>
              </w:rPr>
              <w:t xml:space="preserve">дома» 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0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05"/>
                <w:sz w:val="22"/>
                <w:szCs w:val="22"/>
                <w:lang w:val="ru-RU"/>
              </w:rPr>
              <w:t xml:space="preserve">и 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2"/>
                <w:w w:val="10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05"/>
                <w:sz w:val="22"/>
                <w:szCs w:val="22"/>
                <w:lang w:val="ru-RU"/>
              </w:rPr>
              <w:t xml:space="preserve">«умные 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2"/>
                <w:w w:val="10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05"/>
                <w:sz w:val="22"/>
                <w:szCs w:val="22"/>
                <w:lang w:val="ru-RU"/>
              </w:rPr>
              <w:t>города»</w:t>
            </w:r>
          </w:p>
        </w:tc>
        <w:tc>
          <w:tcPr>
            <w:tcW w:w="367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  <w:t>1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836D9D" w:rsidRDefault="00836D9D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19.10</w:t>
            </w:r>
          </w:p>
        </w:tc>
      </w:tr>
      <w:tr w:rsidR="0047758C" w:rsidRPr="002A7643" w:rsidTr="0047758C">
        <w:trPr>
          <w:trHeight w:val="1392"/>
        </w:trPr>
        <w:tc>
          <w:tcPr>
            <w:tcW w:w="250" w:type="pct"/>
          </w:tcPr>
          <w:p w:rsidR="0047758C" w:rsidRPr="002A7643" w:rsidRDefault="0047758C" w:rsidP="002A7643">
            <w:pPr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contextualSpacing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</w:pPr>
          </w:p>
        </w:tc>
        <w:tc>
          <w:tcPr>
            <w:tcW w:w="1294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Создаём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элементы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образа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22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будущего: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23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что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-4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мы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хотим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изменить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своим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43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проектом</w:t>
            </w:r>
          </w:p>
        </w:tc>
        <w:tc>
          <w:tcPr>
            <w:tcW w:w="1397" w:type="pct"/>
          </w:tcPr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Позитивный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4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образ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42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будущего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42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для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42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себя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-43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для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 xml:space="preserve">других. 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>Понятие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>качества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>жизни</w:t>
            </w:r>
            <w:proofErr w:type="spellEnd"/>
          </w:p>
        </w:tc>
        <w:tc>
          <w:tcPr>
            <w:tcW w:w="367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  <w:t>1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836D9D" w:rsidRDefault="00836D9D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26.10</w:t>
            </w:r>
          </w:p>
        </w:tc>
      </w:tr>
      <w:tr w:rsidR="0047758C" w:rsidRPr="002A7643" w:rsidTr="0047758C">
        <w:trPr>
          <w:trHeight w:val="1392"/>
        </w:trPr>
        <w:tc>
          <w:tcPr>
            <w:tcW w:w="250" w:type="pct"/>
          </w:tcPr>
          <w:p w:rsidR="0047758C" w:rsidRPr="002A7643" w:rsidRDefault="0047758C" w:rsidP="002A7643">
            <w:pPr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contextualSpacing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</w:pPr>
          </w:p>
        </w:tc>
        <w:tc>
          <w:tcPr>
            <w:tcW w:w="1294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Формируем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7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отношение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к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проблемам: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препятствие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5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или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5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побуждение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к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действию?</w:t>
            </w:r>
          </w:p>
        </w:tc>
        <w:tc>
          <w:tcPr>
            <w:tcW w:w="1397" w:type="pct"/>
          </w:tcPr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Проблемы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практические,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научные,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мировоззренческие.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4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Проблемы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4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глобальные,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национальные,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региональные,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локальные.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>Комплексные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>проблемы</w:t>
            </w:r>
            <w:proofErr w:type="spellEnd"/>
          </w:p>
        </w:tc>
        <w:tc>
          <w:tcPr>
            <w:tcW w:w="367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  <w:t>1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836D9D" w:rsidRDefault="00836D9D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9.11</w:t>
            </w:r>
          </w:p>
        </w:tc>
      </w:tr>
      <w:tr w:rsidR="0047758C" w:rsidRPr="002A7643" w:rsidTr="0047758C">
        <w:trPr>
          <w:trHeight w:val="1392"/>
        </w:trPr>
        <w:tc>
          <w:tcPr>
            <w:tcW w:w="250" w:type="pct"/>
          </w:tcPr>
          <w:p w:rsidR="0047758C" w:rsidRPr="002A7643" w:rsidRDefault="0047758C" w:rsidP="002A7643">
            <w:pPr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contextualSpacing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</w:pPr>
          </w:p>
        </w:tc>
        <w:tc>
          <w:tcPr>
            <w:tcW w:w="1294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Первичное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4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самоопределение.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23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Обоснование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3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актуальности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темы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4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для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4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проекта</w:t>
            </w:r>
          </w:p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</w:pP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>или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spacing w:val="33"/>
                <w:w w:val="110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>исследования</w:t>
            </w:r>
            <w:proofErr w:type="spellEnd"/>
          </w:p>
        </w:tc>
        <w:tc>
          <w:tcPr>
            <w:tcW w:w="1397" w:type="pct"/>
          </w:tcPr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Варианты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самоопределения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при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выборе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темы: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актуальность,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желание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осуществить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изменения,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стремление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-42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обеспечить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7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развитие,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7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получение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7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новых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43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знаний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43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43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др.</w:t>
            </w:r>
          </w:p>
        </w:tc>
        <w:tc>
          <w:tcPr>
            <w:tcW w:w="367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  <w:t>1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836D9D" w:rsidRDefault="00836D9D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16.11</w:t>
            </w:r>
          </w:p>
        </w:tc>
      </w:tr>
      <w:tr w:rsidR="0047758C" w:rsidRPr="002A7643" w:rsidTr="0047758C">
        <w:trPr>
          <w:trHeight w:val="416"/>
        </w:trPr>
        <w:tc>
          <w:tcPr>
            <w:tcW w:w="250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rPr>
                <w:rFonts w:ascii="Times New Roman" w:eastAsia="Calibri" w:hAnsi="Times New Roman" w:cs="Times New Roman"/>
                <w:b/>
                <w:color w:val="221F1F"/>
                <w:w w:val="105"/>
                <w:sz w:val="22"/>
                <w:szCs w:val="22"/>
              </w:rPr>
            </w:pPr>
          </w:p>
        </w:tc>
        <w:tc>
          <w:tcPr>
            <w:tcW w:w="2691" w:type="pct"/>
            <w:gridSpan w:val="2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1" w:right="94"/>
              <w:jc w:val="both"/>
              <w:rPr>
                <w:rFonts w:ascii="Times New Roman" w:eastAsia="Calibri" w:hAnsi="Times New Roman" w:cs="Times New Roman"/>
                <w:b/>
                <w:color w:val="221F1F"/>
                <w:w w:val="103"/>
                <w:sz w:val="22"/>
                <w:szCs w:val="22"/>
              </w:rPr>
            </w:pPr>
            <w:proofErr w:type="spellStart"/>
            <w:r w:rsidRPr="002A7643">
              <w:rPr>
                <w:rFonts w:ascii="Times New Roman" w:eastAsia="Calibri" w:hAnsi="Times New Roman" w:cs="Times New Roman"/>
                <w:b/>
                <w:color w:val="221F1F"/>
                <w:w w:val="105"/>
                <w:sz w:val="22"/>
                <w:szCs w:val="22"/>
              </w:rPr>
              <w:t>Модуль</w:t>
            </w:r>
            <w:proofErr w:type="spellEnd"/>
            <w:r w:rsidRPr="002A7643">
              <w:rPr>
                <w:rFonts w:ascii="Times New Roman" w:eastAsia="Calibri" w:hAnsi="Times New Roman" w:cs="Times New Roman"/>
                <w:b/>
                <w:color w:val="221F1F"/>
                <w:spacing w:val="28"/>
                <w:w w:val="105"/>
                <w:sz w:val="22"/>
                <w:szCs w:val="22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b/>
                <w:color w:val="221F1F"/>
                <w:w w:val="105"/>
                <w:sz w:val="22"/>
                <w:szCs w:val="22"/>
              </w:rPr>
              <w:t>3.</w:t>
            </w:r>
            <w:r w:rsidRPr="002A7643">
              <w:rPr>
                <w:rFonts w:ascii="Times New Roman" w:eastAsia="Calibri" w:hAnsi="Times New Roman" w:cs="Times New Roman"/>
                <w:b/>
                <w:color w:val="221F1F"/>
                <w:spacing w:val="29"/>
                <w:w w:val="105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b/>
                <w:color w:val="221F1F"/>
                <w:w w:val="105"/>
                <w:sz w:val="22"/>
                <w:szCs w:val="22"/>
              </w:rPr>
              <w:t>Замысел</w:t>
            </w:r>
            <w:proofErr w:type="spellEnd"/>
            <w:r w:rsidRPr="002A7643">
              <w:rPr>
                <w:rFonts w:ascii="Times New Roman" w:eastAsia="Calibri" w:hAnsi="Times New Roman" w:cs="Times New Roman"/>
                <w:b/>
                <w:color w:val="221F1F"/>
                <w:spacing w:val="29"/>
                <w:w w:val="105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b/>
                <w:color w:val="221F1F"/>
                <w:w w:val="105"/>
                <w:sz w:val="22"/>
                <w:szCs w:val="22"/>
              </w:rPr>
              <w:t>проекта</w:t>
            </w:r>
            <w:proofErr w:type="spellEnd"/>
            <w:r w:rsidRPr="002A7643">
              <w:rPr>
                <w:rFonts w:ascii="Times New Roman" w:eastAsia="Calibri" w:hAnsi="Times New Roman" w:cs="Times New Roman"/>
                <w:b/>
                <w:color w:val="221F1F"/>
                <w:spacing w:val="29"/>
                <w:w w:val="105"/>
                <w:sz w:val="22"/>
                <w:szCs w:val="22"/>
              </w:rPr>
              <w:t xml:space="preserve"> </w:t>
            </w:r>
          </w:p>
        </w:tc>
        <w:tc>
          <w:tcPr>
            <w:tcW w:w="367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1" w:right="94"/>
              <w:jc w:val="both"/>
              <w:rPr>
                <w:rFonts w:ascii="Times New Roman" w:eastAsia="Calibri" w:hAnsi="Times New Roman" w:cs="Times New Roman"/>
                <w:b/>
                <w:color w:val="221F1F"/>
                <w:w w:val="103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b/>
                <w:color w:val="221F1F"/>
                <w:w w:val="103"/>
                <w:sz w:val="22"/>
                <w:szCs w:val="22"/>
              </w:rPr>
              <w:t>4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1" w:right="94"/>
              <w:jc w:val="both"/>
              <w:rPr>
                <w:rFonts w:ascii="Times New Roman" w:eastAsia="Calibri" w:hAnsi="Times New Roman" w:cs="Times New Roman"/>
                <w:b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b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b/>
                <w:color w:val="221F1F"/>
                <w:w w:val="103"/>
                <w:sz w:val="22"/>
                <w:szCs w:val="22"/>
              </w:rPr>
            </w:pPr>
          </w:p>
        </w:tc>
      </w:tr>
      <w:tr w:rsidR="0047758C" w:rsidRPr="002A7643" w:rsidTr="0047758C">
        <w:trPr>
          <w:trHeight w:val="1392"/>
        </w:trPr>
        <w:tc>
          <w:tcPr>
            <w:tcW w:w="250" w:type="pct"/>
          </w:tcPr>
          <w:p w:rsidR="0047758C" w:rsidRPr="002A7643" w:rsidRDefault="0047758C" w:rsidP="002A7643">
            <w:pPr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contextualSpacing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</w:pPr>
          </w:p>
        </w:tc>
        <w:tc>
          <w:tcPr>
            <w:tcW w:w="1294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b/>
                <w:color w:val="221F1F"/>
                <w:w w:val="105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Понятия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«проблема»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-42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«позиция»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при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осуществлении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проектирования</w:t>
            </w:r>
          </w:p>
        </w:tc>
        <w:tc>
          <w:tcPr>
            <w:tcW w:w="1397" w:type="pct"/>
          </w:tcPr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Проблемная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29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ситуация.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29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Позиции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29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конструктора,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учёного,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управленца,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финансиста</w:t>
            </w:r>
          </w:p>
        </w:tc>
        <w:tc>
          <w:tcPr>
            <w:tcW w:w="367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  <w:t>1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836D9D" w:rsidRDefault="00836D9D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23.11</w:t>
            </w:r>
          </w:p>
        </w:tc>
      </w:tr>
      <w:tr w:rsidR="0047758C" w:rsidRPr="002A7643" w:rsidTr="0047758C">
        <w:trPr>
          <w:trHeight w:val="270"/>
        </w:trPr>
        <w:tc>
          <w:tcPr>
            <w:tcW w:w="250" w:type="pct"/>
          </w:tcPr>
          <w:p w:rsidR="0047758C" w:rsidRPr="002A7643" w:rsidRDefault="0047758C" w:rsidP="002A7643">
            <w:pPr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contextualSpacing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</w:pPr>
          </w:p>
        </w:tc>
        <w:tc>
          <w:tcPr>
            <w:tcW w:w="1294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b/>
                <w:color w:val="221F1F"/>
                <w:w w:val="105"/>
                <w:sz w:val="22"/>
                <w:szCs w:val="22"/>
              </w:rPr>
            </w:pP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>Формулирование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spacing w:val="3"/>
                <w:w w:val="110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>цели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spacing w:val="43"/>
                <w:w w:val="110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>проекта</w:t>
            </w:r>
            <w:proofErr w:type="spellEnd"/>
          </w:p>
        </w:tc>
        <w:tc>
          <w:tcPr>
            <w:tcW w:w="1397" w:type="pct"/>
          </w:tcPr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Цели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ценности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проекта.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Личное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отношение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21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к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22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ситуации.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22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Соотнесение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-44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-1"/>
                <w:w w:val="115"/>
                <w:sz w:val="22"/>
                <w:szCs w:val="22"/>
                <w:lang w:val="ru-RU"/>
              </w:rPr>
              <w:t>прогноза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1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1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идеала.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2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Постановка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1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цели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-44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26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принятие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27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цели.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27"/>
                <w:w w:val="115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  <w:t>Заказчик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  <w:t>проекта</w:t>
            </w:r>
            <w:proofErr w:type="spellEnd"/>
          </w:p>
        </w:tc>
        <w:tc>
          <w:tcPr>
            <w:tcW w:w="367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  <w:t>1</w:t>
            </w:r>
          </w:p>
        </w:tc>
        <w:tc>
          <w:tcPr>
            <w:tcW w:w="668" w:type="pct"/>
          </w:tcPr>
          <w:p w:rsidR="0047758C" w:rsidRPr="0047758C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836D9D" w:rsidRDefault="00836D9D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30.11</w:t>
            </w:r>
          </w:p>
        </w:tc>
      </w:tr>
      <w:tr w:rsidR="0047758C" w:rsidRPr="002A7643" w:rsidTr="0047758C">
        <w:trPr>
          <w:trHeight w:val="1392"/>
        </w:trPr>
        <w:tc>
          <w:tcPr>
            <w:tcW w:w="250" w:type="pct"/>
          </w:tcPr>
          <w:p w:rsidR="0047758C" w:rsidRPr="002A7643" w:rsidRDefault="0047758C" w:rsidP="002A7643">
            <w:pPr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contextualSpacing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</w:pPr>
          </w:p>
        </w:tc>
        <w:tc>
          <w:tcPr>
            <w:tcW w:w="1294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b/>
                <w:color w:val="221F1F"/>
                <w:w w:val="105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Целеполагание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постановка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задач.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Прогнозирование результатов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44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проекта</w:t>
            </w:r>
          </w:p>
        </w:tc>
        <w:tc>
          <w:tcPr>
            <w:tcW w:w="1397" w:type="pct"/>
          </w:tcPr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Перевод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33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проблемы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34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33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цели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34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в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34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задачи.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-42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Соотношение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имеющихся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отсутствующих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34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знаний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34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34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ресурсов</w:t>
            </w:r>
          </w:p>
        </w:tc>
        <w:tc>
          <w:tcPr>
            <w:tcW w:w="367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  <w:t>2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836D9D" w:rsidRDefault="00836D9D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7.12</w:t>
            </w:r>
          </w:p>
        </w:tc>
      </w:tr>
      <w:tr w:rsidR="0047758C" w:rsidRPr="002A7643" w:rsidTr="0047758C">
        <w:trPr>
          <w:trHeight w:val="1392"/>
        </w:trPr>
        <w:tc>
          <w:tcPr>
            <w:tcW w:w="250" w:type="pct"/>
          </w:tcPr>
          <w:p w:rsidR="0047758C" w:rsidRPr="002A7643" w:rsidRDefault="0047758C" w:rsidP="002A7643">
            <w:pPr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contextualSpacing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</w:pPr>
          </w:p>
        </w:tc>
        <w:tc>
          <w:tcPr>
            <w:tcW w:w="1294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b/>
                <w:color w:val="221F1F"/>
                <w:w w:val="105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Поиск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недостающей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-42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информации,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её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обработка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40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40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анализ</w:t>
            </w:r>
          </w:p>
        </w:tc>
        <w:tc>
          <w:tcPr>
            <w:tcW w:w="1397" w:type="pct"/>
          </w:tcPr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Информационный ресурс. Объективность информации. Экспертное зна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ние.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>Совпадающие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>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>различающиеся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spacing w:val="-42"/>
                <w:w w:val="110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  <w:lastRenderedPageBreak/>
              <w:t>позиции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  <w:t xml:space="preserve">.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  <w:t>Выявление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  <w:t>оснований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  <w:t>расхождения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spacing w:val="36"/>
                <w:w w:val="115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  <w:t>мнений</w:t>
            </w:r>
            <w:proofErr w:type="spellEnd"/>
          </w:p>
        </w:tc>
        <w:tc>
          <w:tcPr>
            <w:tcW w:w="367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  <w:lastRenderedPageBreak/>
              <w:t>1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836D9D" w:rsidRDefault="00836D9D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14.12</w:t>
            </w:r>
          </w:p>
        </w:tc>
      </w:tr>
      <w:tr w:rsidR="0047758C" w:rsidRPr="002A7643" w:rsidTr="0047758C">
        <w:trPr>
          <w:trHeight w:val="490"/>
        </w:trPr>
        <w:tc>
          <w:tcPr>
            <w:tcW w:w="250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360"/>
              <w:contextualSpacing/>
              <w:rPr>
                <w:rFonts w:ascii="Times New Roman" w:eastAsia="Calibri" w:hAnsi="Times New Roman" w:cs="Times New Roman"/>
                <w:b/>
                <w:color w:val="221F1F"/>
                <w:w w:val="105"/>
                <w:sz w:val="22"/>
                <w:szCs w:val="22"/>
              </w:rPr>
            </w:pPr>
          </w:p>
        </w:tc>
        <w:tc>
          <w:tcPr>
            <w:tcW w:w="2691" w:type="pct"/>
            <w:gridSpan w:val="2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1" w:right="94"/>
              <w:jc w:val="both"/>
              <w:rPr>
                <w:rFonts w:ascii="Times New Roman" w:eastAsia="Calibri" w:hAnsi="Times New Roman" w:cs="Times New Roman"/>
                <w:b/>
                <w:color w:val="221F1F"/>
                <w:w w:val="103"/>
                <w:sz w:val="22"/>
                <w:szCs w:val="22"/>
              </w:rPr>
            </w:pPr>
            <w:proofErr w:type="spellStart"/>
            <w:r w:rsidRPr="002A7643">
              <w:rPr>
                <w:rFonts w:ascii="Times New Roman" w:eastAsia="Calibri" w:hAnsi="Times New Roman" w:cs="Times New Roman"/>
                <w:b/>
                <w:color w:val="221F1F"/>
                <w:w w:val="105"/>
                <w:sz w:val="22"/>
                <w:szCs w:val="22"/>
              </w:rPr>
              <w:t>Модуль</w:t>
            </w:r>
            <w:proofErr w:type="spellEnd"/>
            <w:r w:rsidRPr="002A7643">
              <w:rPr>
                <w:rFonts w:ascii="Times New Roman" w:eastAsia="Calibri" w:hAnsi="Times New Roman" w:cs="Times New Roman"/>
                <w:b/>
                <w:color w:val="221F1F"/>
                <w:spacing w:val="25"/>
                <w:w w:val="105"/>
                <w:sz w:val="22"/>
                <w:szCs w:val="22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b/>
                <w:color w:val="221F1F"/>
                <w:w w:val="105"/>
                <w:sz w:val="22"/>
                <w:szCs w:val="22"/>
              </w:rPr>
              <w:t>4.</w:t>
            </w:r>
            <w:r w:rsidRPr="002A7643">
              <w:rPr>
                <w:rFonts w:ascii="Times New Roman" w:eastAsia="Calibri" w:hAnsi="Times New Roman" w:cs="Times New Roman"/>
                <w:b/>
                <w:color w:val="221F1F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b/>
                <w:color w:val="221F1F"/>
                <w:w w:val="105"/>
                <w:sz w:val="22"/>
                <w:szCs w:val="22"/>
              </w:rPr>
              <w:t>Условия</w:t>
            </w:r>
            <w:proofErr w:type="spellEnd"/>
            <w:r w:rsidRPr="002A7643">
              <w:rPr>
                <w:rFonts w:ascii="Times New Roman" w:eastAsia="Calibri" w:hAnsi="Times New Roman" w:cs="Times New Roman"/>
                <w:b/>
                <w:color w:val="221F1F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b/>
                <w:color w:val="221F1F"/>
                <w:w w:val="105"/>
                <w:sz w:val="22"/>
                <w:szCs w:val="22"/>
              </w:rPr>
              <w:t>реализации</w:t>
            </w:r>
            <w:proofErr w:type="spellEnd"/>
            <w:r w:rsidRPr="002A7643">
              <w:rPr>
                <w:rFonts w:ascii="Times New Roman" w:eastAsia="Calibri" w:hAnsi="Times New Roman" w:cs="Times New Roman"/>
                <w:b/>
                <w:color w:val="221F1F"/>
                <w:spacing w:val="26"/>
                <w:w w:val="105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b/>
                <w:color w:val="221F1F"/>
                <w:w w:val="105"/>
                <w:sz w:val="22"/>
                <w:szCs w:val="22"/>
              </w:rPr>
              <w:t>проекта</w:t>
            </w:r>
            <w:proofErr w:type="spellEnd"/>
            <w:r w:rsidRPr="002A7643">
              <w:rPr>
                <w:rFonts w:ascii="Times New Roman" w:eastAsia="Calibri" w:hAnsi="Times New Roman" w:cs="Times New Roman"/>
                <w:b/>
                <w:color w:val="221F1F"/>
                <w:spacing w:val="25"/>
                <w:w w:val="105"/>
                <w:sz w:val="22"/>
                <w:szCs w:val="22"/>
              </w:rPr>
              <w:t xml:space="preserve"> </w:t>
            </w:r>
          </w:p>
        </w:tc>
        <w:tc>
          <w:tcPr>
            <w:tcW w:w="367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1" w:right="94"/>
              <w:jc w:val="both"/>
              <w:rPr>
                <w:rFonts w:ascii="Times New Roman" w:eastAsia="Calibri" w:hAnsi="Times New Roman" w:cs="Times New Roman"/>
                <w:b/>
                <w:color w:val="221F1F"/>
                <w:w w:val="103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b/>
                <w:color w:val="221F1F"/>
                <w:w w:val="103"/>
                <w:sz w:val="22"/>
                <w:szCs w:val="22"/>
              </w:rPr>
              <w:t>3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b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b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b/>
                <w:color w:val="221F1F"/>
                <w:w w:val="103"/>
                <w:sz w:val="22"/>
                <w:szCs w:val="22"/>
              </w:rPr>
            </w:pPr>
          </w:p>
        </w:tc>
      </w:tr>
      <w:tr w:rsidR="0047758C" w:rsidRPr="002A7643" w:rsidTr="0047758C">
        <w:trPr>
          <w:trHeight w:val="1392"/>
        </w:trPr>
        <w:tc>
          <w:tcPr>
            <w:tcW w:w="250" w:type="pct"/>
          </w:tcPr>
          <w:p w:rsidR="0047758C" w:rsidRPr="002A7643" w:rsidRDefault="0047758C" w:rsidP="002A7643">
            <w:pPr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contextualSpacing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</w:pPr>
          </w:p>
        </w:tc>
        <w:tc>
          <w:tcPr>
            <w:tcW w:w="1294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b/>
                <w:color w:val="221F1F"/>
                <w:w w:val="105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Планирование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действий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6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—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6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шаг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6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за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6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шагом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5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по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5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пути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5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к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5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реализации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2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проекта</w:t>
            </w:r>
          </w:p>
        </w:tc>
        <w:tc>
          <w:tcPr>
            <w:tcW w:w="1397" w:type="pct"/>
          </w:tcPr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Понятие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4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планирования.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4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Основная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функция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планирования.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Инструменты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-42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планирования.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3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Контрольные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3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точки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планируемых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42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работ</w:t>
            </w:r>
          </w:p>
        </w:tc>
        <w:tc>
          <w:tcPr>
            <w:tcW w:w="367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  <w:t>1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836D9D" w:rsidRDefault="00836D9D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21.12</w:t>
            </w:r>
          </w:p>
        </w:tc>
      </w:tr>
      <w:tr w:rsidR="0047758C" w:rsidRPr="002A7643" w:rsidTr="0047758C">
        <w:trPr>
          <w:trHeight w:val="412"/>
        </w:trPr>
        <w:tc>
          <w:tcPr>
            <w:tcW w:w="250" w:type="pct"/>
          </w:tcPr>
          <w:p w:rsidR="0047758C" w:rsidRPr="002A7643" w:rsidRDefault="0047758C" w:rsidP="002A7643">
            <w:pPr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contextualSpacing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</w:pPr>
          </w:p>
        </w:tc>
        <w:tc>
          <w:tcPr>
            <w:tcW w:w="1294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</w:pP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  <w:t>Источники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5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  <w:t>финансирования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spacing w:val="32"/>
                <w:w w:val="115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  <w:t>проекта</w:t>
            </w:r>
            <w:proofErr w:type="spellEnd"/>
          </w:p>
        </w:tc>
        <w:tc>
          <w:tcPr>
            <w:tcW w:w="1397" w:type="pct"/>
          </w:tcPr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Понятие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21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бюджета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22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проекта.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22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Собственные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средства.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Привлечённые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средства.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40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Источники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41"/>
                <w:w w:val="115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финансирования.</w:t>
            </w:r>
          </w:p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>Венчурные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4"/>
                <w:w w:val="110"/>
                <w:sz w:val="22"/>
                <w:szCs w:val="22"/>
                <w:lang w:val="ru-RU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  <w:lang w:val="ru-RU"/>
              </w:rPr>
              <w:t xml:space="preserve">фонды. </w:t>
            </w:r>
            <w:r w:rsidRPr="002A7643">
              <w:rPr>
                <w:rFonts w:ascii="Times New Roman" w:eastAsia="Calibri" w:hAnsi="Times New Roman" w:cs="Times New Roman"/>
                <w:color w:val="221F1F"/>
                <w:spacing w:val="12"/>
                <w:w w:val="11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0"/>
                <w:sz w:val="22"/>
                <w:szCs w:val="22"/>
              </w:rPr>
              <w:t>Кредитование</w:t>
            </w:r>
            <w:proofErr w:type="spellEnd"/>
          </w:p>
        </w:tc>
        <w:tc>
          <w:tcPr>
            <w:tcW w:w="367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  <w:t>1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836D9D" w:rsidRDefault="00836D9D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28.12</w:t>
            </w:r>
          </w:p>
        </w:tc>
      </w:tr>
      <w:tr w:rsidR="0047758C" w:rsidRPr="002A7643" w:rsidTr="0047758C">
        <w:trPr>
          <w:trHeight w:val="1029"/>
        </w:trPr>
        <w:tc>
          <w:tcPr>
            <w:tcW w:w="250" w:type="pct"/>
          </w:tcPr>
          <w:p w:rsidR="0047758C" w:rsidRPr="002A7643" w:rsidRDefault="0047758C" w:rsidP="002A7643">
            <w:pPr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contextualSpacing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294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</w:pP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Модели</w:t>
            </w:r>
            <w:proofErr w:type="spellEnd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управления</w:t>
            </w:r>
            <w:proofErr w:type="spellEnd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проектами</w:t>
            </w:r>
            <w:proofErr w:type="spellEnd"/>
          </w:p>
        </w:tc>
        <w:tc>
          <w:tcPr>
            <w:tcW w:w="1397" w:type="pct"/>
          </w:tcPr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  <w:t xml:space="preserve">Контрольная точка. Ленточная диаграмма (карта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  <w:t>Ганта</w:t>
            </w:r>
            <w:proofErr w:type="spellEnd"/>
            <w:r w:rsidRPr="002A7643"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  <w:t xml:space="preserve">).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Дорожная</w:t>
            </w:r>
            <w:proofErr w:type="spellEnd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карта</w:t>
            </w:r>
            <w:proofErr w:type="spellEnd"/>
          </w:p>
        </w:tc>
        <w:tc>
          <w:tcPr>
            <w:tcW w:w="367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836D9D" w:rsidRDefault="00836D9D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11.01</w:t>
            </w:r>
          </w:p>
        </w:tc>
      </w:tr>
      <w:tr w:rsidR="0047758C" w:rsidRPr="002A7643" w:rsidTr="0047758C">
        <w:trPr>
          <w:trHeight w:val="431"/>
        </w:trPr>
        <w:tc>
          <w:tcPr>
            <w:tcW w:w="250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360"/>
              <w:contextualSpacing/>
              <w:rPr>
                <w:rFonts w:ascii="Times New Roman" w:eastAsia="Calibri" w:hAnsi="Times New Roman" w:cs="Times New Roman"/>
                <w:b/>
                <w:color w:val="221F1F"/>
                <w:w w:val="105"/>
                <w:sz w:val="22"/>
                <w:szCs w:val="22"/>
              </w:rPr>
            </w:pPr>
          </w:p>
        </w:tc>
        <w:tc>
          <w:tcPr>
            <w:tcW w:w="2691" w:type="pct"/>
            <w:gridSpan w:val="2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  <w:proofErr w:type="spellStart"/>
            <w:r w:rsidRPr="002A7643">
              <w:rPr>
                <w:rFonts w:ascii="Times New Roman" w:eastAsia="Calibri" w:hAnsi="Times New Roman" w:cs="Times New Roman"/>
                <w:b/>
                <w:color w:val="221F1F"/>
                <w:w w:val="105"/>
                <w:sz w:val="22"/>
                <w:szCs w:val="22"/>
              </w:rPr>
              <w:t>Модуль</w:t>
            </w:r>
            <w:proofErr w:type="spellEnd"/>
            <w:r w:rsidRPr="002A7643">
              <w:rPr>
                <w:rFonts w:ascii="Times New Roman" w:eastAsia="Calibri" w:hAnsi="Times New Roman" w:cs="Times New Roman"/>
                <w:b/>
                <w:color w:val="221F1F"/>
                <w:spacing w:val="27"/>
                <w:w w:val="105"/>
                <w:sz w:val="22"/>
                <w:szCs w:val="22"/>
              </w:rPr>
              <w:t xml:space="preserve"> </w:t>
            </w:r>
            <w:r w:rsidRPr="002A7643">
              <w:rPr>
                <w:rFonts w:ascii="Times New Roman" w:eastAsia="Calibri" w:hAnsi="Times New Roman" w:cs="Times New Roman"/>
                <w:b/>
                <w:color w:val="221F1F"/>
                <w:w w:val="105"/>
                <w:sz w:val="22"/>
                <w:szCs w:val="22"/>
              </w:rPr>
              <w:t>5.</w:t>
            </w:r>
            <w:r w:rsidRPr="002A7643">
              <w:rPr>
                <w:rFonts w:ascii="Times New Roman" w:eastAsia="Calibri" w:hAnsi="Times New Roman" w:cs="Times New Roman"/>
                <w:b/>
                <w:color w:val="221F1F"/>
                <w:spacing w:val="27"/>
                <w:w w:val="105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b/>
                <w:color w:val="221F1F"/>
                <w:w w:val="105"/>
                <w:sz w:val="22"/>
                <w:szCs w:val="22"/>
              </w:rPr>
              <w:t>Трудности</w:t>
            </w:r>
            <w:proofErr w:type="spellEnd"/>
            <w:r w:rsidRPr="002A7643">
              <w:rPr>
                <w:rFonts w:ascii="Times New Roman" w:eastAsia="Calibri" w:hAnsi="Times New Roman" w:cs="Times New Roman"/>
                <w:b/>
                <w:color w:val="221F1F"/>
                <w:spacing w:val="27"/>
                <w:w w:val="105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b/>
                <w:color w:val="221F1F"/>
                <w:w w:val="105"/>
                <w:sz w:val="22"/>
                <w:szCs w:val="22"/>
              </w:rPr>
              <w:t>реализации</w:t>
            </w:r>
            <w:proofErr w:type="spellEnd"/>
            <w:r w:rsidRPr="002A7643">
              <w:rPr>
                <w:rFonts w:ascii="Times New Roman" w:eastAsia="Calibri" w:hAnsi="Times New Roman" w:cs="Times New Roman"/>
                <w:b/>
                <w:color w:val="221F1F"/>
                <w:spacing w:val="27"/>
                <w:w w:val="105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b/>
                <w:color w:val="221F1F"/>
                <w:w w:val="105"/>
                <w:sz w:val="22"/>
                <w:szCs w:val="22"/>
              </w:rPr>
              <w:t>проекта</w:t>
            </w:r>
            <w:proofErr w:type="spellEnd"/>
            <w:r w:rsidRPr="002A7643">
              <w:rPr>
                <w:rFonts w:ascii="Times New Roman" w:eastAsia="Calibri" w:hAnsi="Times New Roman" w:cs="Times New Roman"/>
                <w:b/>
                <w:color w:val="221F1F"/>
                <w:spacing w:val="27"/>
                <w:w w:val="105"/>
                <w:sz w:val="22"/>
                <w:szCs w:val="22"/>
              </w:rPr>
              <w:t xml:space="preserve"> </w:t>
            </w:r>
          </w:p>
        </w:tc>
        <w:tc>
          <w:tcPr>
            <w:tcW w:w="367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1" w:right="94"/>
              <w:jc w:val="both"/>
              <w:rPr>
                <w:rFonts w:ascii="Times New Roman" w:eastAsia="Calibri" w:hAnsi="Times New Roman" w:cs="Times New Roman"/>
                <w:b/>
                <w:bCs/>
                <w:color w:val="221F1F"/>
                <w:w w:val="103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b/>
                <w:bCs/>
                <w:color w:val="221F1F"/>
                <w:w w:val="103"/>
                <w:sz w:val="22"/>
                <w:szCs w:val="22"/>
              </w:rPr>
              <w:t>4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</w:tr>
      <w:tr w:rsidR="0047758C" w:rsidRPr="002A7643" w:rsidTr="0047758C">
        <w:trPr>
          <w:trHeight w:val="1392"/>
        </w:trPr>
        <w:tc>
          <w:tcPr>
            <w:tcW w:w="250" w:type="pct"/>
          </w:tcPr>
          <w:p w:rsidR="0047758C" w:rsidRPr="002A7643" w:rsidRDefault="0047758C" w:rsidP="002A7643">
            <w:pPr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contextualSpacing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294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  <w:t>Переход  от  замысла к реализации проекта</w:t>
            </w:r>
          </w:p>
        </w:tc>
        <w:tc>
          <w:tcPr>
            <w:tcW w:w="1397" w:type="pct"/>
          </w:tcPr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</w:pPr>
            <w:proofErr w:type="gram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  <w:t>Жизненный  цикл</w:t>
            </w:r>
            <w:proofErr w:type="gramEnd"/>
            <w:r w:rsidRPr="002A7643"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  <w:t xml:space="preserve">  проекта.  Жизненный цикл продукта. Переосмысление замысла. Несовпадение замысла и его реализации</w:t>
            </w:r>
          </w:p>
        </w:tc>
        <w:tc>
          <w:tcPr>
            <w:tcW w:w="367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836D9D" w:rsidRDefault="00836D9D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18.01</w:t>
            </w:r>
          </w:p>
        </w:tc>
      </w:tr>
      <w:tr w:rsidR="0047758C" w:rsidRPr="002A7643" w:rsidTr="0047758C">
        <w:trPr>
          <w:trHeight w:val="909"/>
        </w:trPr>
        <w:tc>
          <w:tcPr>
            <w:tcW w:w="250" w:type="pct"/>
          </w:tcPr>
          <w:p w:rsidR="0047758C" w:rsidRPr="002A7643" w:rsidRDefault="0047758C" w:rsidP="002A7643">
            <w:pPr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contextualSpacing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294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</w:pP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Риски</w:t>
            </w:r>
            <w:proofErr w:type="spellEnd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проекта</w:t>
            </w:r>
            <w:proofErr w:type="spellEnd"/>
          </w:p>
        </w:tc>
        <w:tc>
          <w:tcPr>
            <w:tcW w:w="1397" w:type="pct"/>
          </w:tcPr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  <w:t>Возможные риски проекта. Способы предупреждения рисков</w:t>
            </w:r>
          </w:p>
        </w:tc>
        <w:tc>
          <w:tcPr>
            <w:tcW w:w="367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836D9D" w:rsidRDefault="00836D9D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25.01</w:t>
            </w:r>
          </w:p>
        </w:tc>
      </w:tr>
      <w:tr w:rsidR="0047758C" w:rsidRPr="002A7643" w:rsidTr="0047758C">
        <w:trPr>
          <w:trHeight w:val="1392"/>
        </w:trPr>
        <w:tc>
          <w:tcPr>
            <w:tcW w:w="250" w:type="pct"/>
          </w:tcPr>
          <w:p w:rsidR="0047758C" w:rsidRPr="002A7643" w:rsidRDefault="0047758C" w:rsidP="002A7643">
            <w:pPr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contextualSpacing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294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  <w:t>Практическое занятие. Анализ проектного замысла «Завод по переработке пластика»</w:t>
            </w:r>
          </w:p>
        </w:tc>
        <w:tc>
          <w:tcPr>
            <w:tcW w:w="1397" w:type="pct"/>
          </w:tcPr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  <w:t xml:space="preserve">Проблема. Цель проекта. Задачи проекта. План реализации проекта. Результаты проекта. Средства реализации проекта. Вариативность средств. Прорывные технологии и </w:t>
            </w:r>
            <w:r w:rsidRPr="002A7643"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  <w:lastRenderedPageBreak/>
              <w:t>фундаментальные знания</w:t>
            </w:r>
          </w:p>
        </w:tc>
        <w:tc>
          <w:tcPr>
            <w:tcW w:w="367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836D9D" w:rsidRDefault="00836D9D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1.02</w:t>
            </w:r>
          </w:p>
        </w:tc>
      </w:tr>
      <w:tr w:rsidR="0047758C" w:rsidRPr="002A7643" w:rsidTr="0047758C">
        <w:trPr>
          <w:trHeight w:val="1392"/>
        </w:trPr>
        <w:tc>
          <w:tcPr>
            <w:tcW w:w="250" w:type="pct"/>
          </w:tcPr>
          <w:p w:rsidR="0047758C" w:rsidRPr="002A7643" w:rsidRDefault="0047758C" w:rsidP="002A7643">
            <w:pPr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contextualSpacing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294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  <w:t xml:space="preserve">Практическое занятие. Анализ проектного замысла «Превратим мусор в ресурс».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Сравнение</w:t>
            </w:r>
            <w:proofErr w:type="spellEnd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проектных</w:t>
            </w:r>
            <w:proofErr w:type="spellEnd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замыслов</w:t>
            </w:r>
            <w:proofErr w:type="spellEnd"/>
          </w:p>
        </w:tc>
        <w:tc>
          <w:tcPr>
            <w:tcW w:w="1397" w:type="pct"/>
          </w:tcPr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  <w:t>Анализ ситуации. Критерии сравнения проектных замыслов</w:t>
            </w:r>
          </w:p>
        </w:tc>
        <w:tc>
          <w:tcPr>
            <w:tcW w:w="367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68" w:type="pct"/>
          </w:tcPr>
          <w:p w:rsidR="0047758C" w:rsidRPr="0047758C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</w:p>
        </w:tc>
        <w:tc>
          <w:tcPr>
            <w:tcW w:w="509" w:type="pct"/>
          </w:tcPr>
          <w:p w:rsidR="0047758C" w:rsidRPr="0047758C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1</w:t>
            </w:r>
          </w:p>
        </w:tc>
        <w:tc>
          <w:tcPr>
            <w:tcW w:w="514" w:type="pct"/>
          </w:tcPr>
          <w:p w:rsidR="0047758C" w:rsidRPr="00836D9D" w:rsidRDefault="00836D9D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8.02</w:t>
            </w:r>
          </w:p>
        </w:tc>
      </w:tr>
      <w:tr w:rsidR="0047758C" w:rsidRPr="002A7643" w:rsidTr="0047758C">
        <w:trPr>
          <w:trHeight w:val="633"/>
        </w:trPr>
        <w:tc>
          <w:tcPr>
            <w:tcW w:w="250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360"/>
              <w:contextualSpacing/>
              <w:rPr>
                <w:rFonts w:ascii="Times New Roman" w:eastAsia="Calibri" w:hAnsi="Times New Roman" w:cs="Times New Roman"/>
                <w:b/>
                <w:bCs/>
                <w:color w:val="221F1F"/>
                <w:w w:val="115"/>
                <w:sz w:val="22"/>
                <w:szCs w:val="22"/>
              </w:rPr>
            </w:pPr>
          </w:p>
        </w:tc>
        <w:tc>
          <w:tcPr>
            <w:tcW w:w="2691" w:type="pct"/>
            <w:gridSpan w:val="2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1" w:right="94"/>
              <w:jc w:val="both"/>
              <w:rPr>
                <w:rFonts w:ascii="Times New Roman" w:eastAsia="Calibri" w:hAnsi="Times New Roman" w:cs="Times New Roman"/>
                <w:b/>
                <w:bCs/>
                <w:color w:val="221F1F"/>
                <w:w w:val="103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b/>
                <w:bCs/>
                <w:color w:val="221F1F"/>
                <w:w w:val="115"/>
                <w:sz w:val="22"/>
                <w:szCs w:val="22"/>
                <w:lang w:val="ru-RU"/>
              </w:rPr>
              <w:t>Модуль 6. Предварительная защита и экспертная оценка проектных и исследовательских работ</w:t>
            </w:r>
          </w:p>
        </w:tc>
        <w:tc>
          <w:tcPr>
            <w:tcW w:w="367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1" w:right="94"/>
              <w:jc w:val="both"/>
              <w:rPr>
                <w:rFonts w:ascii="Times New Roman" w:eastAsia="Calibri" w:hAnsi="Times New Roman" w:cs="Times New Roman"/>
                <w:b/>
                <w:bCs/>
                <w:color w:val="221F1F"/>
                <w:w w:val="103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b/>
                <w:bCs/>
                <w:color w:val="221F1F"/>
                <w:w w:val="103"/>
                <w:sz w:val="22"/>
                <w:szCs w:val="22"/>
              </w:rPr>
              <w:t>3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1" w:right="94"/>
              <w:jc w:val="both"/>
              <w:rPr>
                <w:rFonts w:ascii="Times New Roman" w:eastAsia="Calibri" w:hAnsi="Times New Roman" w:cs="Times New Roman"/>
                <w:b/>
                <w:bCs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</w:tr>
      <w:tr w:rsidR="0047758C" w:rsidRPr="002A7643" w:rsidTr="0047758C">
        <w:trPr>
          <w:trHeight w:val="841"/>
        </w:trPr>
        <w:tc>
          <w:tcPr>
            <w:tcW w:w="250" w:type="pct"/>
          </w:tcPr>
          <w:p w:rsidR="0047758C" w:rsidRPr="002A7643" w:rsidRDefault="0047758C" w:rsidP="002A7643">
            <w:pPr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contextualSpacing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294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</w:pP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Позиция</w:t>
            </w:r>
            <w:proofErr w:type="spellEnd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эксперта</w:t>
            </w:r>
            <w:proofErr w:type="spellEnd"/>
          </w:p>
        </w:tc>
        <w:tc>
          <w:tcPr>
            <w:tcW w:w="1397" w:type="pct"/>
          </w:tcPr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  <w:t xml:space="preserve">Экспертная позиция. Экспертное мнение и суждение. Разные подходы к проблематике проектов.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Запрос</w:t>
            </w:r>
            <w:proofErr w:type="spellEnd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на</w:t>
            </w:r>
            <w:proofErr w:type="spellEnd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ноу-хау</w:t>
            </w:r>
            <w:proofErr w:type="spellEnd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иные</w:t>
            </w:r>
            <w:proofErr w:type="spellEnd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вопросы</w:t>
            </w:r>
            <w:proofErr w:type="spellEnd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эксперту</w:t>
            </w:r>
            <w:proofErr w:type="spellEnd"/>
          </w:p>
        </w:tc>
        <w:tc>
          <w:tcPr>
            <w:tcW w:w="367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836D9D" w:rsidRDefault="00836D9D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15.02</w:t>
            </w:r>
          </w:p>
        </w:tc>
      </w:tr>
      <w:tr w:rsidR="0047758C" w:rsidRPr="002A7643" w:rsidTr="0047758C">
        <w:trPr>
          <w:trHeight w:val="1392"/>
        </w:trPr>
        <w:tc>
          <w:tcPr>
            <w:tcW w:w="250" w:type="pct"/>
          </w:tcPr>
          <w:p w:rsidR="0047758C" w:rsidRPr="002A7643" w:rsidRDefault="0047758C" w:rsidP="002A7643">
            <w:pPr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contextualSpacing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</w:pPr>
          </w:p>
        </w:tc>
        <w:tc>
          <w:tcPr>
            <w:tcW w:w="1294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</w:pP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  <w:t>Оцениваем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  <w:t>проекты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  <w:t>сверстников</w:t>
            </w:r>
            <w:proofErr w:type="spellEnd"/>
          </w:p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</w:pPr>
          </w:p>
        </w:tc>
        <w:tc>
          <w:tcPr>
            <w:tcW w:w="1397" w:type="pct"/>
          </w:tcPr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 xml:space="preserve">Проект «Разработка портативного </w:t>
            </w:r>
            <w:proofErr w:type="spellStart"/>
            <w:proofErr w:type="gramStart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металло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- искателя</w:t>
            </w:r>
            <w:proofErr w:type="gramEnd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»</w:t>
            </w:r>
          </w:p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Описание ситуации для постановки проблемы и задач на примере проектно-конструкторской работы. Преимущество проектируемого инструмента. Анализ ограничений существующих аналогов. Цель проекта.</w:t>
            </w:r>
          </w:p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Дорожная карта  проекта</w:t>
            </w:r>
          </w:p>
        </w:tc>
        <w:tc>
          <w:tcPr>
            <w:tcW w:w="367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  <w:t>1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47758C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1</w:t>
            </w:r>
          </w:p>
        </w:tc>
        <w:tc>
          <w:tcPr>
            <w:tcW w:w="514" w:type="pct"/>
          </w:tcPr>
          <w:p w:rsidR="0047758C" w:rsidRPr="00836D9D" w:rsidRDefault="00EB142E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22.02</w:t>
            </w:r>
          </w:p>
        </w:tc>
      </w:tr>
      <w:tr w:rsidR="0047758C" w:rsidRPr="002A7643" w:rsidTr="0047758C">
        <w:trPr>
          <w:trHeight w:val="411"/>
        </w:trPr>
        <w:tc>
          <w:tcPr>
            <w:tcW w:w="250" w:type="pct"/>
          </w:tcPr>
          <w:p w:rsidR="0047758C" w:rsidRPr="002A7643" w:rsidRDefault="0047758C" w:rsidP="002A7643">
            <w:pPr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contextualSpacing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294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</w:pP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Оценка</w:t>
            </w:r>
            <w:proofErr w:type="spellEnd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начального</w:t>
            </w:r>
            <w:proofErr w:type="spellEnd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этапа</w:t>
            </w:r>
            <w:proofErr w:type="spellEnd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исследования</w:t>
            </w:r>
            <w:proofErr w:type="spellEnd"/>
          </w:p>
        </w:tc>
        <w:tc>
          <w:tcPr>
            <w:tcW w:w="1397" w:type="pct"/>
          </w:tcPr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  <w:t xml:space="preserve">Актуальность темы исследования. Масштаб постановки цели. Методики исследования. Ход проведения исследования.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Обзор</w:t>
            </w:r>
            <w:proofErr w:type="spellEnd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научной</w:t>
            </w:r>
            <w:proofErr w:type="spellEnd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литературы</w:t>
            </w:r>
            <w:proofErr w:type="spellEnd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Достоверность</w:t>
            </w:r>
            <w:proofErr w:type="spellEnd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выводов</w:t>
            </w:r>
            <w:proofErr w:type="spellEnd"/>
          </w:p>
        </w:tc>
        <w:tc>
          <w:tcPr>
            <w:tcW w:w="367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  <w:lastRenderedPageBreak/>
              <w:t>1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836D9D" w:rsidRDefault="00EB142E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29.02</w:t>
            </w:r>
          </w:p>
        </w:tc>
      </w:tr>
      <w:tr w:rsidR="0047758C" w:rsidRPr="002A7643" w:rsidTr="0047758C">
        <w:trPr>
          <w:trHeight w:val="550"/>
        </w:trPr>
        <w:tc>
          <w:tcPr>
            <w:tcW w:w="250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360"/>
              <w:contextualSpacing/>
              <w:rPr>
                <w:rFonts w:ascii="Times New Roman" w:eastAsia="Calibri" w:hAnsi="Times New Roman" w:cs="Times New Roman"/>
                <w:b/>
                <w:bCs/>
                <w:color w:val="221F1F"/>
                <w:w w:val="115"/>
                <w:sz w:val="22"/>
                <w:szCs w:val="22"/>
              </w:rPr>
            </w:pPr>
          </w:p>
        </w:tc>
        <w:tc>
          <w:tcPr>
            <w:tcW w:w="2691" w:type="pct"/>
            <w:gridSpan w:val="2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1" w:right="94"/>
              <w:jc w:val="both"/>
              <w:rPr>
                <w:rFonts w:ascii="Times New Roman" w:eastAsia="Calibri" w:hAnsi="Times New Roman" w:cs="Times New Roman"/>
                <w:b/>
                <w:bCs/>
                <w:color w:val="221F1F"/>
                <w:w w:val="103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b/>
                <w:bCs/>
                <w:color w:val="221F1F"/>
                <w:w w:val="115"/>
                <w:sz w:val="22"/>
                <w:szCs w:val="22"/>
                <w:lang w:val="ru-RU"/>
              </w:rPr>
              <w:t xml:space="preserve">Модуль 7. Дополнительные возможности улучшения проекта </w:t>
            </w:r>
          </w:p>
        </w:tc>
        <w:tc>
          <w:tcPr>
            <w:tcW w:w="367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1" w:right="94"/>
              <w:jc w:val="both"/>
              <w:rPr>
                <w:rFonts w:ascii="Times New Roman" w:eastAsia="Calibri" w:hAnsi="Times New Roman" w:cs="Times New Roman"/>
                <w:b/>
                <w:bCs/>
                <w:color w:val="221F1F"/>
                <w:w w:val="103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b/>
                <w:bCs/>
                <w:color w:val="221F1F"/>
                <w:w w:val="103"/>
                <w:sz w:val="22"/>
                <w:szCs w:val="22"/>
              </w:rPr>
              <w:t>7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</w:tr>
      <w:tr w:rsidR="0047758C" w:rsidRPr="002A7643" w:rsidTr="0047758C">
        <w:trPr>
          <w:trHeight w:val="1392"/>
        </w:trPr>
        <w:tc>
          <w:tcPr>
            <w:tcW w:w="250" w:type="pct"/>
          </w:tcPr>
          <w:p w:rsidR="0047758C" w:rsidRPr="002A7643" w:rsidRDefault="0047758C" w:rsidP="002A7643">
            <w:pPr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contextualSpacing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294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  <w:t>Технология как мост от идеи к продукту</w:t>
            </w:r>
          </w:p>
        </w:tc>
        <w:tc>
          <w:tcPr>
            <w:tcW w:w="1397" w:type="pct"/>
          </w:tcPr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  <w:t xml:space="preserve">Изобретения. Технологии. Технологические долины.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  <w:t>Наукограды</w:t>
            </w:r>
            <w:proofErr w:type="spellEnd"/>
            <w:r w:rsidRPr="002A7643"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  <w:t>. Использование технологий для решения проблем</w:t>
            </w:r>
          </w:p>
        </w:tc>
        <w:tc>
          <w:tcPr>
            <w:tcW w:w="367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EB142E" w:rsidRDefault="00EB142E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7.03</w:t>
            </w:r>
          </w:p>
        </w:tc>
      </w:tr>
      <w:tr w:rsidR="0047758C" w:rsidRPr="002A7643" w:rsidTr="0047758C">
        <w:trPr>
          <w:trHeight w:val="1392"/>
        </w:trPr>
        <w:tc>
          <w:tcPr>
            <w:tcW w:w="250" w:type="pct"/>
          </w:tcPr>
          <w:p w:rsidR="0047758C" w:rsidRPr="002A7643" w:rsidRDefault="0047758C" w:rsidP="002A7643">
            <w:pPr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contextualSpacing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294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</w:pP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Видим</w:t>
            </w:r>
            <w:proofErr w:type="spellEnd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за</w:t>
            </w:r>
            <w:proofErr w:type="spellEnd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проектом</w:t>
            </w:r>
            <w:proofErr w:type="spellEnd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инфраструктуру</w:t>
            </w:r>
            <w:proofErr w:type="spellEnd"/>
          </w:p>
        </w:tc>
        <w:tc>
          <w:tcPr>
            <w:tcW w:w="1397" w:type="pct"/>
          </w:tcPr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  <w:t xml:space="preserve">Инфраструктура. Базовый производственный процесс. Вспомогательные процессы и структуры.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Свойства</w:t>
            </w:r>
            <w:proofErr w:type="spellEnd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инфраструктуры</w:t>
            </w:r>
            <w:proofErr w:type="spellEnd"/>
          </w:p>
        </w:tc>
        <w:tc>
          <w:tcPr>
            <w:tcW w:w="367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EB142E" w:rsidRDefault="00EB142E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14.03</w:t>
            </w:r>
          </w:p>
        </w:tc>
      </w:tr>
      <w:tr w:rsidR="0047758C" w:rsidRPr="002A7643" w:rsidTr="0047758C">
        <w:trPr>
          <w:trHeight w:val="1392"/>
        </w:trPr>
        <w:tc>
          <w:tcPr>
            <w:tcW w:w="250" w:type="pct"/>
          </w:tcPr>
          <w:p w:rsidR="0047758C" w:rsidRPr="002A7643" w:rsidRDefault="0047758C" w:rsidP="002A7643">
            <w:pPr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contextualSpacing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294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  <w:t>Опросы как эффективный инструмент проектирования</w:t>
            </w:r>
          </w:p>
        </w:tc>
        <w:tc>
          <w:tcPr>
            <w:tcW w:w="1397" w:type="pct"/>
          </w:tcPr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  <w:t xml:space="preserve">Социологический опрос как метод исследования. Использование опроса при проектировании и реализации проекта.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Интернет-опросы</w:t>
            </w:r>
            <w:proofErr w:type="spellEnd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Понятие</w:t>
            </w:r>
            <w:proofErr w:type="spellEnd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генеральной</w:t>
            </w:r>
            <w:proofErr w:type="spellEnd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совокупности</w:t>
            </w:r>
            <w:proofErr w:type="spellEnd"/>
          </w:p>
        </w:tc>
        <w:tc>
          <w:tcPr>
            <w:tcW w:w="367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EB142E" w:rsidRDefault="00EB142E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21.03</w:t>
            </w:r>
          </w:p>
        </w:tc>
      </w:tr>
      <w:tr w:rsidR="0047758C" w:rsidRPr="002A7643" w:rsidTr="0047758C">
        <w:trPr>
          <w:trHeight w:val="1120"/>
        </w:trPr>
        <w:tc>
          <w:tcPr>
            <w:tcW w:w="250" w:type="pct"/>
          </w:tcPr>
          <w:p w:rsidR="0047758C" w:rsidRPr="002A7643" w:rsidRDefault="0047758C" w:rsidP="002A7643">
            <w:pPr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contextualSpacing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294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  <w:t>Возможности социальных сетей. Сетевые формы проектов</w:t>
            </w:r>
          </w:p>
        </w:tc>
        <w:tc>
          <w:tcPr>
            <w:tcW w:w="1397" w:type="pct"/>
          </w:tcPr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  <w:t>Возможности сетей для поиска единомышленников и продвижения проектов</w:t>
            </w:r>
          </w:p>
        </w:tc>
        <w:tc>
          <w:tcPr>
            <w:tcW w:w="367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EB142E" w:rsidRDefault="00EB142E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4.04</w:t>
            </w:r>
          </w:p>
        </w:tc>
      </w:tr>
      <w:tr w:rsidR="0047758C" w:rsidRPr="002A7643" w:rsidTr="0047758C">
        <w:trPr>
          <w:trHeight w:val="1392"/>
        </w:trPr>
        <w:tc>
          <w:tcPr>
            <w:tcW w:w="250" w:type="pct"/>
          </w:tcPr>
          <w:p w:rsidR="0047758C" w:rsidRPr="002A7643" w:rsidRDefault="0047758C" w:rsidP="002A7643">
            <w:pPr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contextualSpacing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294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  <w:t>Использование видео- ролика в продвижении проекта</w:t>
            </w:r>
          </w:p>
        </w:tc>
        <w:tc>
          <w:tcPr>
            <w:tcW w:w="1397" w:type="pct"/>
          </w:tcPr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  <w:t xml:space="preserve">Создание видеоролика как средство продвижения проекта. Создание «эффекта присутствия». Сценарий. Съёмка.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Монтаж</w:t>
            </w:r>
            <w:proofErr w:type="spellEnd"/>
          </w:p>
        </w:tc>
        <w:tc>
          <w:tcPr>
            <w:tcW w:w="367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EB142E" w:rsidRDefault="00EB142E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11.04</w:t>
            </w:r>
          </w:p>
        </w:tc>
      </w:tr>
      <w:tr w:rsidR="0047758C" w:rsidRPr="002A7643" w:rsidTr="0047758C">
        <w:trPr>
          <w:trHeight w:val="1392"/>
        </w:trPr>
        <w:tc>
          <w:tcPr>
            <w:tcW w:w="250" w:type="pct"/>
          </w:tcPr>
          <w:p w:rsidR="0047758C" w:rsidRPr="002A7643" w:rsidRDefault="0047758C" w:rsidP="002A7643">
            <w:pPr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contextualSpacing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294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  <w:t>Оформление и предъявление результатов проектной и исследовательской деятельности</w:t>
            </w:r>
          </w:p>
        </w:tc>
        <w:tc>
          <w:tcPr>
            <w:tcW w:w="1397" w:type="pct"/>
          </w:tcPr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  <w:t xml:space="preserve">Выстраивание структуры текста для защиты. Основные пункты и тезисы выступления.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Наглядность</w:t>
            </w:r>
            <w:proofErr w:type="spellEnd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ёмкость</w:t>
            </w:r>
            <w:proofErr w:type="spellEnd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информативность</w:t>
            </w:r>
            <w:proofErr w:type="spellEnd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выступления</w:t>
            </w:r>
            <w:proofErr w:type="spellEnd"/>
          </w:p>
        </w:tc>
        <w:tc>
          <w:tcPr>
            <w:tcW w:w="367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317F9E" w:rsidRDefault="00317F9E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18.04</w:t>
            </w:r>
          </w:p>
        </w:tc>
      </w:tr>
      <w:tr w:rsidR="0047758C" w:rsidRPr="002A7643" w:rsidTr="0047758C">
        <w:trPr>
          <w:trHeight w:val="1392"/>
        </w:trPr>
        <w:tc>
          <w:tcPr>
            <w:tcW w:w="250" w:type="pct"/>
          </w:tcPr>
          <w:p w:rsidR="0047758C" w:rsidRPr="002A7643" w:rsidRDefault="0047758C" w:rsidP="002A7643">
            <w:pPr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contextualSpacing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294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  <w:t>Оформление и предъявление результатов проектной и исследовательской деятельности</w:t>
            </w:r>
          </w:p>
        </w:tc>
        <w:tc>
          <w:tcPr>
            <w:tcW w:w="1397" w:type="pct"/>
          </w:tcPr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  <w:t xml:space="preserve">Выстраивание структуры текста для защиты. Основные пункты и тезисы выступления.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Наглядность</w:t>
            </w:r>
            <w:proofErr w:type="spellEnd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ёмкость</w:t>
            </w:r>
            <w:proofErr w:type="spellEnd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информативность</w:t>
            </w:r>
            <w:proofErr w:type="spellEnd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выступления</w:t>
            </w:r>
            <w:proofErr w:type="spellEnd"/>
          </w:p>
        </w:tc>
        <w:tc>
          <w:tcPr>
            <w:tcW w:w="367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E71548" w:rsidRDefault="00E71548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25.04</w:t>
            </w:r>
          </w:p>
        </w:tc>
      </w:tr>
      <w:tr w:rsidR="0047758C" w:rsidRPr="002A7643" w:rsidTr="0047758C">
        <w:trPr>
          <w:trHeight w:val="513"/>
        </w:trPr>
        <w:tc>
          <w:tcPr>
            <w:tcW w:w="250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360"/>
              <w:contextualSpacing/>
              <w:rPr>
                <w:rFonts w:ascii="Times New Roman" w:eastAsia="Calibri" w:hAnsi="Times New Roman" w:cs="Times New Roman"/>
                <w:b/>
                <w:bCs/>
                <w:color w:val="221F1F"/>
                <w:w w:val="115"/>
                <w:sz w:val="22"/>
                <w:szCs w:val="22"/>
              </w:rPr>
            </w:pPr>
          </w:p>
        </w:tc>
        <w:tc>
          <w:tcPr>
            <w:tcW w:w="2691" w:type="pct"/>
            <w:gridSpan w:val="2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1" w:right="94"/>
              <w:jc w:val="both"/>
              <w:rPr>
                <w:rFonts w:ascii="Times New Roman" w:eastAsia="Calibri" w:hAnsi="Times New Roman" w:cs="Times New Roman"/>
                <w:b/>
                <w:bCs/>
                <w:color w:val="221F1F"/>
                <w:w w:val="103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b/>
                <w:bCs/>
                <w:color w:val="221F1F"/>
                <w:w w:val="115"/>
                <w:sz w:val="22"/>
                <w:szCs w:val="22"/>
                <w:lang w:val="ru-RU"/>
              </w:rPr>
              <w:t xml:space="preserve">Модуль 8. Презентация и защита индивидуального проекта </w:t>
            </w:r>
          </w:p>
        </w:tc>
        <w:tc>
          <w:tcPr>
            <w:tcW w:w="367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1" w:right="94"/>
              <w:jc w:val="both"/>
              <w:rPr>
                <w:rFonts w:ascii="Times New Roman" w:eastAsia="Calibri" w:hAnsi="Times New Roman" w:cs="Times New Roman"/>
                <w:b/>
                <w:bCs/>
                <w:color w:val="221F1F"/>
                <w:w w:val="103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b/>
                <w:bCs/>
                <w:color w:val="221F1F"/>
                <w:w w:val="103"/>
                <w:sz w:val="22"/>
                <w:szCs w:val="22"/>
              </w:rPr>
              <w:t>3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</w:tr>
      <w:tr w:rsidR="0047758C" w:rsidRPr="002A7643" w:rsidTr="0047758C">
        <w:trPr>
          <w:trHeight w:val="1297"/>
        </w:trPr>
        <w:tc>
          <w:tcPr>
            <w:tcW w:w="250" w:type="pct"/>
          </w:tcPr>
          <w:p w:rsidR="0047758C" w:rsidRPr="002A7643" w:rsidRDefault="0047758C" w:rsidP="002A7643">
            <w:pPr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contextualSpacing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</w:pPr>
          </w:p>
        </w:tc>
        <w:tc>
          <w:tcPr>
            <w:tcW w:w="1294" w:type="pct"/>
          </w:tcPr>
          <w:p w:rsidR="0047758C" w:rsidRPr="0047758C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</w:pPr>
            <w:r w:rsidRPr="0047758C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  <w:t>Презентация и защита индивидуального проекта</w:t>
            </w:r>
          </w:p>
        </w:tc>
        <w:tc>
          <w:tcPr>
            <w:tcW w:w="1397" w:type="pct"/>
          </w:tcPr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</w:pPr>
          </w:p>
        </w:tc>
        <w:tc>
          <w:tcPr>
            <w:tcW w:w="367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  <w:t>1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E71548" w:rsidRDefault="00E71548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2.05</w:t>
            </w:r>
          </w:p>
        </w:tc>
      </w:tr>
      <w:tr w:rsidR="0047758C" w:rsidRPr="002A7643" w:rsidTr="0047758C">
        <w:trPr>
          <w:trHeight w:val="946"/>
        </w:trPr>
        <w:tc>
          <w:tcPr>
            <w:tcW w:w="250" w:type="pct"/>
          </w:tcPr>
          <w:p w:rsidR="0047758C" w:rsidRPr="002A7643" w:rsidRDefault="0047758C" w:rsidP="002A7643">
            <w:pPr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contextualSpacing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</w:pPr>
          </w:p>
        </w:tc>
        <w:tc>
          <w:tcPr>
            <w:tcW w:w="1294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  <w:t>Презентация и защита индивидуального проекта</w:t>
            </w:r>
          </w:p>
        </w:tc>
        <w:tc>
          <w:tcPr>
            <w:tcW w:w="1397" w:type="pct"/>
          </w:tcPr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  <w:lang w:val="ru-RU"/>
              </w:rPr>
            </w:pPr>
          </w:p>
        </w:tc>
        <w:tc>
          <w:tcPr>
            <w:tcW w:w="367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E71548" w:rsidRDefault="00E71548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16.05</w:t>
            </w:r>
          </w:p>
        </w:tc>
      </w:tr>
      <w:tr w:rsidR="0047758C" w:rsidRPr="002A7643" w:rsidTr="0047758C">
        <w:trPr>
          <w:trHeight w:val="699"/>
        </w:trPr>
        <w:tc>
          <w:tcPr>
            <w:tcW w:w="250" w:type="pct"/>
          </w:tcPr>
          <w:p w:rsidR="0047758C" w:rsidRPr="002A7643" w:rsidRDefault="0047758C" w:rsidP="002A7643">
            <w:pPr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contextualSpacing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</w:pPr>
          </w:p>
        </w:tc>
        <w:tc>
          <w:tcPr>
            <w:tcW w:w="1294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</w:pP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  <w:t>Итоги</w:t>
            </w:r>
            <w:proofErr w:type="spellEnd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  <w:t xml:space="preserve"> </w:t>
            </w: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  <w:t>проекта</w:t>
            </w:r>
            <w:proofErr w:type="spellEnd"/>
          </w:p>
        </w:tc>
        <w:tc>
          <w:tcPr>
            <w:tcW w:w="1397" w:type="pct"/>
          </w:tcPr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</w:pPr>
          </w:p>
        </w:tc>
        <w:tc>
          <w:tcPr>
            <w:tcW w:w="367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  <w:t>1</w:t>
            </w:r>
          </w:p>
        </w:tc>
        <w:tc>
          <w:tcPr>
            <w:tcW w:w="668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E71548" w:rsidRDefault="00E71548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  <w:lang w:val="ru-RU"/>
              </w:rPr>
              <w:t>23.05</w:t>
            </w:r>
          </w:p>
        </w:tc>
      </w:tr>
      <w:tr w:rsidR="0047758C" w:rsidRPr="002A7643" w:rsidTr="0047758C">
        <w:trPr>
          <w:trHeight w:val="699"/>
        </w:trPr>
        <w:tc>
          <w:tcPr>
            <w:tcW w:w="250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360"/>
              <w:contextualSpacing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</w:pPr>
          </w:p>
        </w:tc>
        <w:tc>
          <w:tcPr>
            <w:tcW w:w="1294" w:type="pct"/>
          </w:tcPr>
          <w:p w:rsidR="0047758C" w:rsidRPr="002A7643" w:rsidRDefault="0047758C" w:rsidP="002A7643">
            <w:pPr>
              <w:tabs>
                <w:tab w:val="left" w:pos="851"/>
                <w:tab w:val="left" w:pos="993"/>
              </w:tabs>
              <w:ind w:left="140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</w:pPr>
            <w:proofErr w:type="spellStart"/>
            <w:r w:rsidRPr="002A7643"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  <w:t>Всего</w:t>
            </w:r>
            <w:proofErr w:type="spellEnd"/>
          </w:p>
        </w:tc>
        <w:tc>
          <w:tcPr>
            <w:tcW w:w="1397" w:type="pct"/>
          </w:tcPr>
          <w:p w:rsidR="0047758C" w:rsidRPr="002A7643" w:rsidRDefault="0047758C" w:rsidP="002A7643">
            <w:pPr>
              <w:ind w:left="141" w:right="94"/>
              <w:jc w:val="both"/>
              <w:rPr>
                <w:rFonts w:ascii="Times New Roman" w:eastAsia="Calibri" w:hAnsi="Times New Roman" w:cs="Times New Roman"/>
                <w:color w:val="221F1F"/>
                <w:w w:val="115"/>
                <w:sz w:val="22"/>
                <w:szCs w:val="22"/>
              </w:rPr>
            </w:pPr>
          </w:p>
        </w:tc>
        <w:tc>
          <w:tcPr>
            <w:tcW w:w="367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  <w:r w:rsidRPr="002A7643"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  <w:t>34</w:t>
            </w:r>
          </w:p>
        </w:tc>
        <w:tc>
          <w:tcPr>
            <w:tcW w:w="668" w:type="pct"/>
          </w:tcPr>
          <w:p w:rsidR="0047758C" w:rsidRPr="00E71548" w:rsidRDefault="00E71548" w:rsidP="002A7643">
            <w:pPr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509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  <w:tc>
          <w:tcPr>
            <w:tcW w:w="514" w:type="pct"/>
          </w:tcPr>
          <w:p w:rsidR="0047758C" w:rsidRPr="002A7643" w:rsidRDefault="0047758C" w:rsidP="002A7643">
            <w:pPr>
              <w:rPr>
                <w:rFonts w:ascii="Times New Roman" w:eastAsia="Calibri" w:hAnsi="Times New Roman" w:cs="Times New Roman"/>
                <w:color w:val="221F1F"/>
                <w:w w:val="103"/>
                <w:sz w:val="22"/>
                <w:szCs w:val="22"/>
              </w:rPr>
            </w:pPr>
          </w:p>
        </w:tc>
      </w:tr>
    </w:tbl>
    <w:p w:rsidR="002A7643" w:rsidRPr="002A7643" w:rsidRDefault="002A7643" w:rsidP="002A7643">
      <w:pPr>
        <w:spacing w:line="278" w:lineRule="auto"/>
        <w:rPr>
          <w:rFonts w:ascii="Times New Roman" w:eastAsia="Gabriola" w:hAnsi="Times New Roman" w:cs="Times New Roman"/>
          <w:bCs/>
          <w:color w:val="231F20"/>
          <w:lang w:eastAsia="ru-RU"/>
        </w:rPr>
      </w:pPr>
    </w:p>
    <w:p w:rsidR="002A7643" w:rsidRPr="002A7643" w:rsidRDefault="002A7643" w:rsidP="002A7643">
      <w:pPr>
        <w:spacing w:line="278" w:lineRule="auto"/>
        <w:rPr>
          <w:rFonts w:ascii="Times New Roman" w:eastAsia="Gabriola" w:hAnsi="Times New Roman" w:cs="Times New Roman"/>
          <w:bCs/>
          <w:color w:val="231F20"/>
          <w:lang w:eastAsia="ru-RU"/>
        </w:rPr>
      </w:pPr>
    </w:p>
    <w:p w:rsidR="002A7643" w:rsidRPr="002A7643" w:rsidRDefault="002A7643" w:rsidP="002A7643">
      <w:pPr>
        <w:spacing w:line="278" w:lineRule="auto"/>
        <w:rPr>
          <w:rFonts w:ascii="Times New Roman" w:eastAsia="Times New Roman" w:hAnsi="Times New Roman" w:cs="Times New Roman"/>
          <w:lang w:eastAsia="ru-RU"/>
        </w:rPr>
      </w:pPr>
    </w:p>
    <w:p w:rsidR="002A7643" w:rsidRPr="002A7643" w:rsidRDefault="002A7643" w:rsidP="002A7643">
      <w:pPr>
        <w:spacing w:line="278" w:lineRule="auto"/>
        <w:rPr>
          <w:rFonts w:ascii="Times New Roman" w:eastAsia="Times New Roman" w:hAnsi="Times New Roman" w:cs="Times New Roman"/>
          <w:lang w:eastAsia="ru-RU"/>
        </w:rPr>
      </w:pPr>
    </w:p>
    <w:p w:rsidR="002A7643" w:rsidRPr="002A7643" w:rsidRDefault="002A7643" w:rsidP="002A7643">
      <w:pPr>
        <w:spacing w:line="278" w:lineRule="auto"/>
        <w:rPr>
          <w:rFonts w:ascii="Times New Roman" w:eastAsia="Times New Roman" w:hAnsi="Times New Roman" w:cs="Times New Roman"/>
          <w:lang w:eastAsia="ru-RU"/>
        </w:rPr>
      </w:pPr>
    </w:p>
    <w:p w:rsidR="002A7643" w:rsidRPr="002A7643" w:rsidRDefault="002A7643" w:rsidP="002A7643">
      <w:pPr>
        <w:spacing w:line="278" w:lineRule="auto"/>
        <w:rPr>
          <w:rFonts w:ascii="Times New Roman" w:eastAsia="Times New Roman" w:hAnsi="Times New Roman" w:cs="Times New Roman"/>
          <w:lang w:eastAsia="ru-RU"/>
        </w:rPr>
      </w:pPr>
    </w:p>
    <w:p w:rsidR="002A7643" w:rsidRPr="002A7643" w:rsidRDefault="002A7643" w:rsidP="002A7643">
      <w:pPr>
        <w:spacing w:line="278" w:lineRule="auto"/>
        <w:rPr>
          <w:rFonts w:ascii="Times New Roman" w:eastAsia="Times New Roman" w:hAnsi="Times New Roman" w:cs="Times New Roman"/>
          <w:lang w:eastAsia="ru-RU"/>
        </w:rPr>
      </w:pPr>
    </w:p>
    <w:p w:rsidR="000A7A99" w:rsidRPr="00DC54F4" w:rsidRDefault="000A7A99" w:rsidP="000A7A99">
      <w:pPr>
        <w:rPr>
          <w:rFonts w:ascii="Times New Roman" w:hAnsi="Times New Roman" w:cs="Times New Roman"/>
          <w:b/>
        </w:rPr>
      </w:pPr>
    </w:p>
    <w:sectPr w:rsidR="000A7A99" w:rsidRPr="00DC54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124"/>
    <w:multiLevelType w:val="hybridMultilevel"/>
    <w:tmpl w:val="73C23EC6"/>
    <w:lvl w:ilvl="0" w:tplc="B6C884A6">
      <w:start w:val="1"/>
      <w:numFmt w:val="decimal"/>
      <w:lvlText w:val="%1."/>
      <w:lvlJc w:val="left"/>
    </w:lvl>
    <w:lvl w:ilvl="1" w:tplc="5CB4B792">
      <w:numFmt w:val="decimal"/>
      <w:lvlText w:val=""/>
      <w:lvlJc w:val="left"/>
    </w:lvl>
    <w:lvl w:ilvl="2" w:tplc="D3142CE8">
      <w:numFmt w:val="decimal"/>
      <w:lvlText w:val=""/>
      <w:lvlJc w:val="left"/>
    </w:lvl>
    <w:lvl w:ilvl="3" w:tplc="22BA7F5E">
      <w:numFmt w:val="decimal"/>
      <w:lvlText w:val=""/>
      <w:lvlJc w:val="left"/>
    </w:lvl>
    <w:lvl w:ilvl="4" w:tplc="96663D06">
      <w:numFmt w:val="decimal"/>
      <w:lvlText w:val=""/>
      <w:lvlJc w:val="left"/>
    </w:lvl>
    <w:lvl w:ilvl="5" w:tplc="8F320C06">
      <w:numFmt w:val="decimal"/>
      <w:lvlText w:val=""/>
      <w:lvlJc w:val="left"/>
    </w:lvl>
    <w:lvl w:ilvl="6" w:tplc="87F8C90A">
      <w:numFmt w:val="decimal"/>
      <w:lvlText w:val=""/>
      <w:lvlJc w:val="left"/>
    </w:lvl>
    <w:lvl w:ilvl="7" w:tplc="03DC5360">
      <w:numFmt w:val="decimal"/>
      <w:lvlText w:val=""/>
      <w:lvlJc w:val="left"/>
    </w:lvl>
    <w:lvl w:ilvl="8" w:tplc="0AAE30A8">
      <w:numFmt w:val="decimal"/>
      <w:lvlText w:val=""/>
      <w:lvlJc w:val="left"/>
    </w:lvl>
  </w:abstractNum>
  <w:abstractNum w:abstractNumId="1" w15:restartNumberingAfterBreak="0">
    <w:nsid w:val="0000074D"/>
    <w:multiLevelType w:val="hybridMultilevel"/>
    <w:tmpl w:val="BCEAF174"/>
    <w:lvl w:ilvl="0" w:tplc="90546FCE">
      <w:start w:val="10"/>
      <w:numFmt w:val="decimal"/>
      <w:lvlText w:val="%1)"/>
      <w:lvlJc w:val="left"/>
    </w:lvl>
    <w:lvl w:ilvl="1" w:tplc="C01813A8">
      <w:numFmt w:val="decimal"/>
      <w:lvlText w:val=""/>
      <w:lvlJc w:val="left"/>
    </w:lvl>
    <w:lvl w:ilvl="2" w:tplc="79948E58">
      <w:numFmt w:val="decimal"/>
      <w:lvlText w:val=""/>
      <w:lvlJc w:val="left"/>
    </w:lvl>
    <w:lvl w:ilvl="3" w:tplc="60F885A0">
      <w:numFmt w:val="decimal"/>
      <w:lvlText w:val=""/>
      <w:lvlJc w:val="left"/>
    </w:lvl>
    <w:lvl w:ilvl="4" w:tplc="F030E022">
      <w:numFmt w:val="decimal"/>
      <w:lvlText w:val=""/>
      <w:lvlJc w:val="left"/>
    </w:lvl>
    <w:lvl w:ilvl="5" w:tplc="FE7C79CE">
      <w:numFmt w:val="decimal"/>
      <w:lvlText w:val=""/>
      <w:lvlJc w:val="left"/>
    </w:lvl>
    <w:lvl w:ilvl="6" w:tplc="6324C5D2">
      <w:numFmt w:val="decimal"/>
      <w:lvlText w:val=""/>
      <w:lvlJc w:val="left"/>
    </w:lvl>
    <w:lvl w:ilvl="7" w:tplc="8EEA0CAA">
      <w:numFmt w:val="decimal"/>
      <w:lvlText w:val=""/>
      <w:lvlJc w:val="left"/>
    </w:lvl>
    <w:lvl w:ilvl="8" w:tplc="29888AD6">
      <w:numFmt w:val="decimal"/>
      <w:lvlText w:val=""/>
      <w:lvlJc w:val="left"/>
    </w:lvl>
  </w:abstractNum>
  <w:abstractNum w:abstractNumId="2" w15:restartNumberingAfterBreak="0">
    <w:nsid w:val="00001238"/>
    <w:multiLevelType w:val="hybridMultilevel"/>
    <w:tmpl w:val="C99C247A"/>
    <w:lvl w:ilvl="0" w:tplc="A4700ECC">
      <w:start w:val="1"/>
      <w:numFmt w:val="bullet"/>
      <w:lvlText w:val=""/>
      <w:lvlJc w:val="left"/>
    </w:lvl>
    <w:lvl w:ilvl="1" w:tplc="123A8B90">
      <w:numFmt w:val="decimal"/>
      <w:lvlText w:val=""/>
      <w:lvlJc w:val="left"/>
    </w:lvl>
    <w:lvl w:ilvl="2" w:tplc="9D368BB2">
      <w:numFmt w:val="decimal"/>
      <w:lvlText w:val=""/>
      <w:lvlJc w:val="left"/>
    </w:lvl>
    <w:lvl w:ilvl="3" w:tplc="A672F6FE">
      <w:numFmt w:val="decimal"/>
      <w:lvlText w:val=""/>
      <w:lvlJc w:val="left"/>
    </w:lvl>
    <w:lvl w:ilvl="4" w:tplc="1A267144">
      <w:numFmt w:val="decimal"/>
      <w:lvlText w:val=""/>
      <w:lvlJc w:val="left"/>
    </w:lvl>
    <w:lvl w:ilvl="5" w:tplc="AA2269CC">
      <w:numFmt w:val="decimal"/>
      <w:lvlText w:val=""/>
      <w:lvlJc w:val="left"/>
    </w:lvl>
    <w:lvl w:ilvl="6" w:tplc="45F05BC8">
      <w:numFmt w:val="decimal"/>
      <w:lvlText w:val=""/>
      <w:lvlJc w:val="left"/>
    </w:lvl>
    <w:lvl w:ilvl="7" w:tplc="731EB7D8">
      <w:numFmt w:val="decimal"/>
      <w:lvlText w:val=""/>
      <w:lvlJc w:val="left"/>
    </w:lvl>
    <w:lvl w:ilvl="8" w:tplc="76A4EE42">
      <w:numFmt w:val="decimal"/>
      <w:lvlText w:val=""/>
      <w:lvlJc w:val="left"/>
    </w:lvl>
  </w:abstractNum>
  <w:abstractNum w:abstractNumId="3" w15:restartNumberingAfterBreak="0">
    <w:nsid w:val="00001481"/>
    <w:multiLevelType w:val="hybridMultilevel"/>
    <w:tmpl w:val="BC664EC4"/>
    <w:lvl w:ilvl="0" w:tplc="3844E644">
      <w:start w:val="1"/>
      <w:numFmt w:val="decimal"/>
      <w:lvlText w:val="%1."/>
      <w:lvlJc w:val="left"/>
    </w:lvl>
    <w:lvl w:ilvl="1" w:tplc="5A1673EE">
      <w:numFmt w:val="decimal"/>
      <w:lvlText w:val=""/>
      <w:lvlJc w:val="left"/>
    </w:lvl>
    <w:lvl w:ilvl="2" w:tplc="CDD88BAE">
      <w:numFmt w:val="decimal"/>
      <w:lvlText w:val=""/>
      <w:lvlJc w:val="left"/>
    </w:lvl>
    <w:lvl w:ilvl="3" w:tplc="16DC587A">
      <w:numFmt w:val="decimal"/>
      <w:lvlText w:val=""/>
      <w:lvlJc w:val="left"/>
    </w:lvl>
    <w:lvl w:ilvl="4" w:tplc="B62ADA16">
      <w:numFmt w:val="decimal"/>
      <w:lvlText w:val=""/>
      <w:lvlJc w:val="left"/>
    </w:lvl>
    <w:lvl w:ilvl="5" w:tplc="026A0F88">
      <w:numFmt w:val="decimal"/>
      <w:lvlText w:val=""/>
      <w:lvlJc w:val="left"/>
    </w:lvl>
    <w:lvl w:ilvl="6" w:tplc="5852A226">
      <w:numFmt w:val="decimal"/>
      <w:lvlText w:val=""/>
      <w:lvlJc w:val="left"/>
    </w:lvl>
    <w:lvl w:ilvl="7" w:tplc="2EC0CA42">
      <w:numFmt w:val="decimal"/>
      <w:lvlText w:val=""/>
      <w:lvlJc w:val="left"/>
    </w:lvl>
    <w:lvl w:ilvl="8" w:tplc="C3C26202">
      <w:numFmt w:val="decimal"/>
      <w:lvlText w:val=""/>
      <w:lvlJc w:val="left"/>
    </w:lvl>
  </w:abstractNum>
  <w:abstractNum w:abstractNumId="4" w15:restartNumberingAfterBreak="0">
    <w:nsid w:val="00001547"/>
    <w:multiLevelType w:val="hybridMultilevel"/>
    <w:tmpl w:val="6C0EDFE8"/>
    <w:lvl w:ilvl="0" w:tplc="79148198">
      <w:start w:val="1"/>
      <w:numFmt w:val="bullet"/>
      <w:lvlText w:val="•"/>
      <w:lvlJc w:val="left"/>
    </w:lvl>
    <w:lvl w:ilvl="1" w:tplc="07C43B5E">
      <w:numFmt w:val="decimal"/>
      <w:lvlText w:val=""/>
      <w:lvlJc w:val="left"/>
    </w:lvl>
    <w:lvl w:ilvl="2" w:tplc="0910F536">
      <w:numFmt w:val="decimal"/>
      <w:lvlText w:val=""/>
      <w:lvlJc w:val="left"/>
    </w:lvl>
    <w:lvl w:ilvl="3" w:tplc="A4783C72">
      <w:numFmt w:val="decimal"/>
      <w:lvlText w:val=""/>
      <w:lvlJc w:val="left"/>
    </w:lvl>
    <w:lvl w:ilvl="4" w:tplc="677C910E">
      <w:numFmt w:val="decimal"/>
      <w:lvlText w:val=""/>
      <w:lvlJc w:val="left"/>
    </w:lvl>
    <w:lvl w:ilvl="5" w:tplc="67F46BD2">
      <w:numFmt w:val="decimal"/>
      <w:lvlText w:val=""/>
      <w:lvlJc w:val="left"/>
    </w:lvl>
    <w:lvl w:ilvl="6" w:tplc="CAE8B6E4">
      <w:numFmt w:val="decimal"/>
      <w:lvlText w:val=""/>
      <w:lvlJc w:val="left"/>
    </w:lvl>
    <w:lvl w:ilvl="7" w:tplc="B5C02DEA">
      <w:numFmt w:val="decimal"/>
      <w:lvlText w:val=""/>
      <w:lvlJc w:val="left"/>
    </w:lvl>
    <w:lvl w:ilvl="8" w:tplc="F732E622">
      <w:numFmt w:val="decimal"/>
      <w:lvlText w:val=""/>
      <w:lvlJc w:val="left"/>
    </w:lvl>
  </w:abstractNum>
  <w:abstractNum w:abstractNumId="5" w15:restartNumberingAfterBreak="0">
    <w:nsid w:val="000026A6"/>
    <w:multiLevelType w:val="hybridMultilevel"/>
    <w:tmpl w:val="FEDE0D2C"/>
    <w:lvl w:ilvl="0" w:tplc="CF46673C">
      <w:start w:val="4"/>
      <w:numFmt w:val="decimal"/>
      <w:lvlText w:val="%1)"/>
      <w:lvlJc w:val="left"/>
    </w:lvl>
    <w:lvl w:ilvl="1" w:tplc="ED36AE02">
      <w:start w:val="1"/>
      <w:numFmt w:val="bullet"/>
      <w:lvlText w:val="В"/>
      <w:lvlJc w:val="left"/>
    </w:lvl>
    <w:lvl w:ilvl="2" w:tplc="FC7E046A">
      <w:numFmt w:val="decimal"/>
      <w:lvlText w:val=""/>
      <w:lvlJc w:val="left"/>
    </w:lvl>
    <w:lvl w:ilvl="3" w:tplc="BA4ECBC6">
      <w:numFmt w:val="decimal"/>
      <w:lvlText w:val=""/>
      <w:lvlJc w:val="left"/>
    </w:lvl>
    <w:lvl w:ilvl="4" w:tplc="E56CEA80">
      <w:numFmt w:val="decimal"/>
      <w:lvlText w:val=""/>
      <w:lvlJc w:val="left"/>
    </w:lvl>
    <w:lvl w:ilvl="5" w:tplc="C512E078">
      <w:numFmt w:val="decimal"/>
      <w:lvlText w:val=""/>
      <w:lvlJc w:val="left"/>
    </w:lvl>
    <w:lvl w:ilvl="6" w:tplc="E35CD486">
      <w:numFmt w:val="decimal"/>
      <w:lvlText w:val=""/>
      <w:lvlJc w:val="left"/>
    </w:lvl>
    <w:lvl w:ilvl="7" w:tplc="B21C4834">
      <w:numFmt w:val="decimal"/>
      <w:lvlText w:val=""/>
      <w:lvlJc w:val="left"/>
    </w:lvl>
    <w:lvl w:ilvl="8" w:tplc="7D02295E">
      <w:numFmt w:val="decimal"/>
      <w:lvlText w:val=""/>
      <w:lvlJc w:val="left"/>
    </w:lvl>
  </w:abstractNum>
  <w:abstractNum w:abstractNumId="6" w15:restartNumberingAfterBreak="0">
    <w:nsid w:val="00002D12"/>
    <w:multiLevelType w:val="hybridMultilevel"/>
    <w:tmpl w:val="9F3A0686"/>
    <w:lvl w:ilvl="0" w:tplc="A9302EFC">
      <w:start w:val="2"/>
      <w:numFmt w:val="decimal"/>
      <w:lvlText w:val="%1)"/>
      <w:lvlJc w:val="left"/>
    </w:lvl>
    <w:lvl w:ilvl="1" w:tplc="D67CDA9E">
      <w:numFmt w:val="decimal"/>
      <w:lvlText w:val=""/>
      <w:lvlJc w:val="left"/>
    </w:lvl>
    <w:lvl w:ilvl="2" w:tplc="90CEDAAE">
      <w:numFmt w:val="decimal"/>
      <w:lvlText w:val=""/>
      <w:lvlJc w:val="left"/>
    </w:lvl>
    <w:lvl w:ilvl="3" w:tplc="CE309F34">
      <w:numFmt w:val="decimal"/>
      <w:lvlText w:val=""/>
      <w:lvlJc w:val="left"/>
    </w:lvl>
    <w:lvl w:ilvl="4" w:tplc="F864AB98">
      <w:numFmt w:val="decimal"/>
      <w:lvlText w:val=""/>
      <w:lvlJc w:val="left"/>
    </w:lvl>
    <w:lvl w:ilvl="5" w:tplc="80282112">
      <w:numFmt w:val="decimal"/>
      <w:lvlText w:val=""/>
      <w:lvlJc w:val="left"/>
    </w:lvl>
    <w:lvl w:ilvl="6" w:tplc="0694B2FE">
      <w:numFmt w:val="decimal"/>
      <w:lvlText w:val=""/>
      <w:lvlJc w:val="left"/>
    </w:lvl>
    <w:lvl w:ilvl="7" w:tplc="68EC99A8">
      <w:numFmt w:val="decimal"/>
      <w:lvlText w:val=""/>
      <w:lvlJc w:val="left"/>
    </w:lvl>
    <w:lvl w:ilvl="8" w:tplc="67B28B4E">
      <w:numFmt w:val="decimal"/>
      <w:lvlText w:val=""/>
      <w:lvlJc w:val="left"/>
    </w:lvl>
  </w:abstractNum>
  <w:abstractNum w:abstractNumId="7" w15:restartNumberingAfterBreak="0">
    <w:nsid w:val="0000305E"/>
    <w:multiLevelType w:val="hybridMultilevel"/>
    <w:tmpl w:val="1A221366"/>
    <w:lvl w:ilvl="0" w:tplc="8E8CF210">
      <w:start w:val="1"/>
      <w:numFmt w:val="bullet"/>
      <w:lvlText w:val="с"/>
      <w:lvlJc w:val="left"/>
    </w:lvl>
    <w:lvl w:ilvl="1" w:tplc="02609F72">
      <w:numFmt w:val="decimal"/>
      <w:lvlText w:val=""/>
      <w:lvlJc w:val="left"/>
    </w:lvl>
    <w:lvl w:ilvl="2" w:tplc="69901780">
      <w:numFmt w:val="decimal"/>
      <w:lvlText w:val=""/>
      <w:lvlJc w:val="left"/>
    </w:lvl>
    <w:lvl w:ilvl="3" w:tplc="F00A3788">
      <w:numFmt w:val="decimal"/>
      <w:lvlText w:val=""/>
      <w:lvlJc w:val="left"/>
    </w:lvl>
    <w:lvl w:ilvl="4" w:tplc="AD7E4DB0">
      <w:numFmt w:val="decimal"/>
      <w:lvlText w:val=""/>
      <w:lvlJc w:val="left"/>
    </w:lvl>
    <w:lvl w:ilvl="5" w:tplc="B0926010">
      <w:numFmt w:val="decimal"/>
      <w:lvlText w:val=""/>
      <w:lvlJc w:val="left"/>
    </w:lvl>
    <w:lvl w:ilvl="6" w:tplc="C03A2778">
      <w:numFmt w:val="decimal"/>
      <w:lvlText w:val=""/>
      <w:lvlJc w:val="left"/>
    </w:lvl>
    <w:lvl w:ilvl="7" w:tplc="8C8A02B4">
      <w:numFmt w:val="decimal"/>
      <w:lvlText w:val=""/>
      <w:lvlJc w:val="left"/>
    </w:lvl>
    <w:lvl w:ilvl="8" w:tplc="2C68FEAE">
      <w:numFmt w:val="decimal"/>
      <w:lvlText w:val=""/>
      <w:lvlJc w:val="left"/>
    </w:lvl>
  </w:abstractNum>
  <w:abstractNum w:abstractNumId="8" w15:restartNumberingAfterBreak="0">
    <w:nsid w:val="000037E5"/>
    <w:multiLevelType w:val="hybridMultilevel"/>
    <w:tmpl w:val="CEC27602"/>
    <w:lvl w:ilvl="0" w:tplc="8D568BBA">
      <w:start w:val="1"/>
      <w:numFmt w:val="bullet"/>
      <w:lvlText w:val="\emdash "/>
      <w:lvlJc w:val="left"/>
    </w:lvl>
    <w:lvl w:ilvl="1" w:tplc="CA7EEA5E">
      <w:start w:val="1"/>
      <w:numFmt w:val="bullet"/>
      <w:lvlText w:val="В"/>
      <w:lvlJc w:val="left"/>
    </w:lvl>
    <w:lvl w:ilvl="2" w:tplc="DA4AD3D4">
      <w:numFmt w:val="decimal"/>
      <w:lvlText w:val=""/>
      <w:lvlJc w:val="left"/>
    </w:lvl>
    <w:lvl w:ilvl="3" w:tplc="F782D66C">
      <w:numFmt w:val="decimal"/>
      <w:lvlText w:val=""/>
      <w:lvlJc w:val="left"/>
    </w:lvl>
    <w:lvl w:ilvl="4" w:tplc="9DE01A8A">
      <w:numFmt w:val="decimal"/>
      <w:lvlText w:val=""/>
      <w:lvlJc w:val="left"/>
    </w:lvl>
    <w:lvl w:ilvl="5" w:tplc="8CBCADBA">
      <w:numFmt w:val="decimal"/>
      <w:lvlText w:val=""/>
      <w:lvlJc w:val="left"/>
    </w:lvl>
    <w:lvl w:ilvl="6" w:tplc="239EACCC">
      <w:numFmt w:val="decimal"/>
      <w:lvlText w:val=""/>
      <w:lvlJc w:val="left"/>
    </w:lvl>
    <w:lvl w:ilvl="7" w:tplc="9162C068">
      <w:numFmt w:val="decimal"/>
      <w:lvlText w:val=""/>
      <w:lvlJc w:val="left"/>
    </w:lvl>
    <w:lvl w:ilvl="8" w:tplc="CB66803C">
      <w:numFmt w:val="decimal"/>
      <w:lvlText w:val=""/>
      <w:lvlJc w:val="left"/>
    </w:lvl>
  </w:abstractNum>
  <w:abstractNum w:abstractNumId="9" w15:restartNumberingAfterBreak="0">
    <w:nsid w:val="000039B3"/>
    <w:multiLevelType w:val="hybridMultilevel"/>
    <w:tmpl w:val="C3E00F5C"/>
    <w:lvl w:ilvl="0" w:tplc="AA423858">
      <w:start w:val="1"/>
      <w:numFmt w:val="decimal"/>
      <w:lvlText w:val="%1)"/>
      <w:lvlJc w:val="left"/>
    </w:lvl>
    <w:lvl w:ilvl="1" w:tplc="F0D4753E">
      <w:numFmt w:val="decimal"/>
      <w:lvlText w:val=""/>
      <w:lvlJc w:val="left"/>
    </w:lvl>
    <w:lvl w:ilvl="2" w:tplc="63BA2C56">
      <w:numFmt w:val="decimal"/>
      <w:lvlText w:val=""/>
      <w:lvlJc w:val="left"/>
    </w:lvl>
    <w:lvl w:ilvl="3" w:tplc="2E749830">
      <w:numFmt w:val="decimal"/>
      <w:lvlText w:val=""/>
      <w:lvlJc w:val="left"/>
    </w:lvl>
    <w:lvl w:ilvl="4" w:tplc="F3F470F2">
      <w:numFmt w:val="decimal"/>
      <w:lvlText w:val=""/>
      <w:lvlJc w:val="left"/>
    </w:lvl>
    <w:lvl w:ilvl="5" w:tplc="8A0C557C">
      <w:numFmt w:val="decimal"/>
      <w:lvlText w:val=""/>
      <w:lvlJc w:val="left"/>
    </w:lvl>
    <w:lvl w:ilvl="6" w:tplc="D84C8E4C">
      <w:numFmt w:val="decimal"/>
      <w:lvlText w:val=""/>
      <w:lvlJc w:val="left"/>
    </w:lvl>
    <w:lvl w:ilvl="7" w:tplc="7968049A">
      <w:numFmt w:val="decimal"/>
      <w:lvlText w:val=""/>
      <w:lvlJc w:val="left"/>
    </w:lvl>
    <w:lvl w:ilvl="8" w:tplc="D33074F0">
      <w:numFmt w:val="decimal"/>
      <w:lvlText w:val=""/>
      <w:lvlJc w:val="left"/>
    </w:lvl>
  </w:abstractNum>
  <w:abstractNum w:abstractNumId="10" w15:restartNumberingAfterBreak="0">
    <w:nsid w:val="00004087"/>
    <w:multiLevelType w:val="hybridMultilevel"/>
    <w:tmpl w:val="721646C0"/>
    <w:lvl w:ilvl="0" w:tplc="93046584">
      <w:start w:val="4"/>
      <w:numFmt w:val="decimal"/>
      <w:lvlText w:val="%1."/>
      <w:lvlJc w:val="left"/>
    </w:lvl>
    <w:lvl w:ilvl="1" w:tplc="EB6E7E22">
      <w:numFmt w:val="decimal"/>
      <w:lvlText w:val=""/>
      <w:lvlJc w:val="left"/>
    </w:lvl>
    <w:lvl w:ilvl="2" w:tplc="5AD40FA0">
      <w:numFmt w:val="decimal"/>
      <w:lvlText w:val=""/>
      <w:lvlJc w:val="left"/>
    </w:lvl>
    <w:lvl w:ilvl="3" w:tplc="D3A27656">
      <w:numFmt w:val="decimal"/>
      <w:lvlText w:val=""/>
      <w:lvlJc w:val="left"/>
    </w:lvl>
    <w:lvl w:ilvl="4" w:tplc="56AA4BAC">
      <w:numFmt w:val="decimal"/>
      <w:lvlText w:val=""/>
      <w:lvlJc w:val="left"/>
    </w:lvl>
    <w:lvl w:ilvl="5" w:tplc="928C89F6">
      <w:numFmt w:val="decimal"/>
      <w:lvlText w:val=""/>
      <w:lvlJc w:val="left"/>
    </w:lvl>
    <w:lvl w:ilvl="6" w:tplc="27A07D2C">
      <w:numFmt w:val="decimal"/>
      <w:lvlText w:val=""/>
      <w:lvlJc w:val="left"/>
    </w:lvl>
    <w:lvl w:ilvl="7" w:tplc="88C2F986">
      <w:numFmt w:val="decimal"/>
      <w:lvlText w:val=""/>
      <w:lvlJc w:val="left"/>
    </w:lvl>
    <w:lvl w:ilvl="8" w:tplc="194CCA02">
      <w:numFmt w:val="decimal"/>
      <w:lvlText w:val=""/>
      <w:lvlJc w:val="left"/>
    </w:lvl>
  </w:abstractNum>
  <w:abstractNum w:abstractNumId="11" w15:restartNumberingAfterBreak="0">
    <w:nsid w:val="0000428B"/>
    <w:multiLevelType w:val="hybridMultilevel"/>
    <w:tmpl w:val="60AAEA6C"/>
    <w:lvl w:ilvl="0" w:tplc="B41E710E">
      <w:start w:val="1"/>
      <w:numFmt w:val="decimal"/>
      <w:lvlText w:val="%1)"/>
      <w:lvlJc w:val="left"/>
    </w:lvl>
    <w:lvl w:ilvl="1" w:tplc="B65ED4F4">
      <w:numFmt w:val="decimal"/>
      <w:lvlText w:val=""/>
      <w:lvlJc w:val="left"/>
    </w:lvl>
    <w:lvl w:ilvl="2" w:tplc="24C604E0">
      <w:numFmt w:val="decimal"/>
      <w:lvlText w:val=""/>
      <w:lvlJc w:val="left"/>
    </w:lvl>
    <w:lvl w:ilvl="3" w:tplc="779C1470">
      <w:numFmt w:val="decimal"/>
      <w:lvlText w:val=""/>
      <w:lvlJc w:val="left"/>
    </w:lvl>
    <w:lvl w:ilvl="4" w:tplc="7C7E82BC">
      <w:numFmt w:val="decimal"/>
      <w:lvlText w:val=""/>
      <w:lvlJc w:val="left"/>
    </w:lvl>
    <w:lvl w:ilvl="5" w:tplc="FE6611BA">
      <w:numFmt w:val="decimal"/>
      <w:lvlText w:val=""/>
      <w:lvlJc w:val="left"/>
    </w:lvl>
    <w:lvl w:ilvl="6" w:tplc="7C9865BE">
      <w:numFmt w:val="decimal"/>
      <w:lvlText w:val=""/>
      <w:lvlJc w:val="left"/>
    </w:lvl>
    <w:lvl w:ilvl="7" w:tplc="86D2C364">
      <w:numFmt w:val="decimal"/>
      <w:lvlText w:val=""/>
      <w:lvlJc w:val="left"/>
    </w:lvl>
    <w:lvl w:ilvl="8" w:tplc="8B26B742">
      <w:numFmt w:val="decimal"/>
      <w:lvlText w:val=""/>
      <w:lvlJc w:val="left"/>
    </w:lvl>
  </w:abstractNum>
  <w:abstractNum w:abstractNumId="12" w15:restartNumberingAfterBreak="0">
    <w:nsid w:val="0000440D"/>
    <w:multiLevelType w:val="hybridMultilevel"/>
    <w:tmpl w:val="140C7986"/>
    <w:lvl w:ilvl="0" w:tplc="A89E56D4">
      <w:start w:val="1"/>
      <w:numFmt w:val="bullet"/>
      <w:lvlText w:val=""/>
      <w:lvlJc w:val="left"/>
    </w:lvl>
    <w:lvl w:ilvl="1" w:tplc="8166BD0E">
      <w:numFmt w:val="decimal"/>
      <w:lvlText w:val=""/>
      <w:lvlJc w:val="left"/>
    </w:lvl>
    <w:lvl w:ilvl="2" w:tplc="505C5174">
      <w:numFmt w:val="decimal"/>
      <w:lvlText w:val=""/>
      <w:lvlJc w:val="left"/>
    </w:lvl>
    <w:lvl w:ilvl="3" w:tplc="4BF0AD58">
      <w:numFmt w:val="decimal"/>
      <w:lvlText w:val=""/>
      <w:lvlJc w:val="left"/>
    </w:lvl>
    <w:lvl w:ilvl="4" w:tplc="780CF7E6">
      <w:numFmt w:val="decimal"/>
      <w:lvlText w:val=""/>
      <w:lvlJc w:val="left"/>
    </w:lvl>
    <w:lvl w:ilvl="5" w:tplc="EB38815C">
      <w:numFmt w:val="decimal"/>
      <w:lvlText w:val=""/>
      <w:lvlJc w:val="left"/>
    </w:lvl>
    <w:lvl w:ilvl="6" w:tplc="43E05028">
      <w:numFmt w:val="decimal"/>
      <w:lvlText w:val=""/>
      <w:lvlJc w:val="left"/>
    </w:lvl>
    <w:lvl w:ilvl="7" w:tplc="A89ABC46">
      <w:numFmt w:val="decimal"/>
      <w:lvlText w:val=""/>
      <w:lvlJc w:val="left"/>
    </w:lvl>
    <w:lvl w:ilvl="8" w:tplc="56C4067C">
      <w:numFmt w:val="decimal"/>
      <w:lvlText w:val=""/>
      <w:lvlJc w:val="left"/>
    </w:lvl>
  </w:abstractNum>
  <w:abstractNum w:abstractNumId="13" w15:restartNumberingAfterBreak="0">
    <w:nsid w:val="0000442B"/>
    <w:multiLevelType w:val="hybridMultilevel"/>
    <w:tmpl w:val="B398488C"/>
    <w:lvl w:ilvl="0" w:tplc="7652C452">
      <w:start w:val="3"/>
      <w:numFmt w:val="decimal"/>
      <w:lvlText w:val="%1."/>
      <w:lvlJc w:val="left"/>
    </w:lvl>
    <w:lvl w:ilvl="1" w:tplc="0B981858">
      <w:numFmt w:val="decimal"/>
      <w:lvlText w:val=""/>
      <w:lvlJc w:val="left"/>
    </w:lvl>
    <w:lvl w:ilvl="2" w:tplc="5E0C775A">
      <w:numFmt w:val="decimal"/>
      <w:lvlText w:val=""/>
      <w:lvlJc w:val="left"/>
    </w:lvl>
    <w:lvl w:ilvl="3" w:tplc="50902A38">
      <w:numFmt w:val="decimal"/>
      <w:lvlText w:val=""/>
      <w:lvlJc w:val="left"/>
    </w:lvl>
    <w:lvl w:ilvl="4" w:tplc="356AABA2">
      <w:numFmt w:val="decimal"/>
      <w:lvlText w:val=""/>
      <w:lvlJc w:val="left"/>
    </w:lvl>
    <w:lvl w:ilvl="5" w:tplc="FC7494CA">
      <w:numFmt w:val="decimal"/>
      <w:lvlText w:val=""/>
      <w:lvlJc w:val="left"/>
    </w:lvl>
    <w:lvl w:ilvl="6" w:tplc="AFA02EC6">
      <w:numFmt w:val="decimal"/>
      <w:lvlText w:val=""/>
      <w:lvlJc w:val="left"/>
    </w:lvl>
    <w:lvl w:ilvl="7" w:tplc="D214E944">
      <w:numFmt w:val="decimal"/>
      <w:lvlText w:val=""/>
      <w:lvlJc w:val="left"/>
    </w:lvl>
    <w:lvl w:ilvl="8" w:tplc="723E4FA6">
      <w:numFmt w:val="decimal"/>
      <w:lvlText w:val=""/>
      <w:lvlJc w:val="left"/>
    </w:lvl>
  </w:abstractNum>
  <w:abstractNum w:abstractNumId="14" w15:restartNumberingAfterBreak="0">
    <w:nsid w:val="00004509"/>
    <w:multiLevelType w:val="hybridMultilevel"/>
    <w:tmpl w:val="4E3496FE"/>
    <w:lvl w:ilvl="0" w:tplc="3BE07F0C">
      <w:start w:val="1"/>
      <w:numFmt w:val="bullet"/>
      <w:lvlText w:val=""/>
      <w:lvlJc w:val="left"/>
    </w:lvl>
    <w:lvl w:ilvl="1" w:tplc="57C809D8">
      <w:numFmt w:val="decimal"/>
      <w:lvlText w:val=""/>
      <w:lvlJc w:val="left"/>
    </w:lvl>
    <w:lvl w:ilvl="2" w:tplc="EF74EA46">
      <w:numFmt w:val="decimal"/>
      <w:lvlText w:val=""/>
      <w:lvlJc w:val="left"/>
    </w:lvl>
    <w:lvl w:ilvl="3" w:tplc="14D6AB58">
      <w:numFmt w:val="decimal"/>
      <w:lvlText w:val=""/>
      <w:lvlJc w:val="left"/>
    </w:lvl>
    <w:lvl w:ilvl="4" w:tplc="D0D40D30">
      <w:numFmt w:val="decimal"/>
      <w:lvlText w:val=""/>
      <w:lvlJc w:val="left"/>
    </w:lvl>
    <w:lvl w:ilvl="5" w:tplc="3A4260E0">
      <w:numFmt w:val="decimal"/>
      <w:lvlText w:val=""/>
      <w:lvlJc w:val="left"/>
    </w:lvl>
    <w:lvl w:ilvl="6" w:tplc="E6A610FC">
      <w:numFmt w:val="decimal"/>
      <w:lvlText w:val=""/>
      <w:lvlJc w:val="left"/>
    </w:lvl>
    <w:lvl w:ilvl="7" w:tplc="0E7AB58C">
      <w:numFmt w:val="decimal"/>
      <w:lvlText w:val=""/>
      <w:lvlJc w:val="left"/>
    </w:lvl>
    <w:lvl w:ilvl="8" w:tplc="6C9E6CDC">
      <w:numFmt w:val="decimal"/>
      <w:lvlText w:val=""/>
      <w:lvlJc w:val="left"/>
    </w:lvl>
  </w:abstractNum>
  <w:abstractNum w:abstractNumId="15" w15:restartNumberingAfterBreak="0">
    <w:nsid w:val="0000491C"/>
    <w:multiLevelType w:val="hybridMultilevel"/>
    <w:tmpl w:val="1F56A01E"/>
    <w:lvl w:ilvl="0" w:tplc="08A4D0DE">
      <w:start w:val="1"/>
      <w:numFmt w:val="bullet"/>
      <w:lvlText w:val="-"/>
      <w:lvlJc w:val="left"/>
    </w:lvl>
    <w:lvl w:ilvl="1" w:tplc="8DB6149C">
      <w:numFmt w:val="decimal"/>
      <w:lvlText w:val=""/>
      <w:lvlJc w:val="left"/>
    </w:lvl>
    <w:lvl w:ilvl="2" w:tplc="2624B702">
      <w:numFmt w:val="decimal"/>
      <w:lvlText w:val=""/>
      <w:lvlJc w:val="left"/>
    </w:lvl>
    <w:lvl w:ilvl="3" w:tplc="62561234">
      <w:numFmt w:val="decimal"/>
      <w:lvlText w:val=""/>
      <w:lvlJc w:val="left"/>
    </w:lvl>
    <w:lvl w:ilvl="4" w:tplc="AB88F762">
      <w:numFmt w:val="decimal"/>
      <w:lvlText w:val=""/>
      <w:lvlJc w:val="left"/>
    </w:lvl>
    <w:lvl w:ilvl="5" w:tplc="EE06DBCC">
      <w:numFmt w:val="decimal"/>
      <w:lvlText w:val=""/>
      <w:lvlJc w:val="left"/>
    </w:lvl>
    <w:lvl w:ilvl="6" w:tplc="B0124B94">
      <w:numFmt w:val="decimal"/>
      <w:lvlText w:val=""/>
      <w:lvlJc w:val="left"/>
    </w:lvl>
    <w:lvl w:ilvl="7" w:tplc="CD944148">
      <w:numFmt w:val="decimal"/>
      <w:lvlText w:val=""/>
      <w:lvlJc w:val="left"/>
    </w:lvl>
    <w:lvl w:ilvl="8" w:tplc="C0BEB014">
      <w:numFmt w:val="decimal"/>
      <w:lvlText w:val=""/>
      <w:lvlJc w:val="left"/>
    </w:lvl>
  </w:abstractNum>
  <w:abstractNum w:abstractNumId="16" w15:restartNumberingAfterBreak="0">
    <w:nsid w:val="000049F7"/>
    <w:multiLevelType w:val="hybridMultilevel"/>
    <w:tmpl w:val="ABDA749C"/>
    <w:lvl w:ilvl="0" w:tplc="FCB67C26">
      <w:start w:val="2"/>
      <w:numFmt w:val="decimal"/>
      <w:lvlText w:val="%1."/>
      <w:lvlJc w:val="left"/>
    </w:lvl>
    <w:lvl w:ilvl="1" w:tplc="5238C044">
      <w:numFmt w:val="decimal"/>
      <w:lvlText w:val=""/>
      <w:lvlJc w:val="left"/>
    </w:lvl>
    <w:lvl w:ilvl="2" w:tplc="A0265EFE">
      <w:numFmt w:val="decimal"/>
      <w:lvlText w:val=""/>
      <w:lvlJc w:val="left"/>
    </w:lvl>
    <w:lvl w:ilvl="3" w:tplc="925073FC">
      <w:numFmt w:val="decimal"/>
      <w:lvlText w:val=""/>
      <w:lvlJc w:val="left"/>
    </w:lvl>
    <w:lvl w:ilvl="4" w:tplc="F6106B3A">
      <w:numFmt w:val="decimal"/>
      <w:lvlText w:val=""/>
      <w:lvlJc w:val="left"/>
    </w:lvl>
    <w:lvl w:ilvl="5" w:tplc="0DD030F8">
      <w:numFmt w:val="decimal"/>
      <w:lvlText w:val=""/>
      <w:lvlJc w:val="left"/>
    </w:lvl>
    <w:lvl w:ilvl="6" w:tplc="0882ACD8">
      <w:numFmt w:val="decimal"/>
      <w:lvlText w:val=""/>
      <w:lvlJc w:val="left"/>
    </w:lvl>
    <w:lvl w:ilvl="7" w:tplc="596AABF6">
      <w:numFmt w:val="decimal"/>
      <w:lvlText w:val=""/>
      <w:lvlJc w:val="left"/>
    </w:lvl>
    <w:lvl w:ilvl="8" w:tplc="A7D4ED64">
      <w:numFmt w:val="decimal"/>
      <w:lvlText w:val=""/>
      <w:lvlJc w:val="left"/>
    </w:lvl>
  </w:abstractNum>
  <w:abstractNum w:abstractNumId="17" w15:restartNumberingAfterBreak="0">
    <w:nsid w:val="00004D06"/>
    <w:multiLevelType w:val="hybridMultilevel"/>
    <w:tmpl w:val="9CBA0E98"/>
    <w:lvl w:ilvl="0" w:tplc="4CEEC2E8">
      <w:start w:val="1"/>
      <w:numFmt w:val="bullet"/>
      <w:lvlText w:val="-"/>
      <w:lvlJc w:val="left"/>
    </w:lvl>
    <w:lvl w:ilvl="1" w:tplc="BAA4DBD4">
      <w:numFmt w:val="decimal"/>
      <w:lvlText w:val=""/>
      <w:lvlJc w:val="left"/>
    </w:lvl>
    <w:lvl w:ilvl="2" w:tplc="D53AC870">
      <w:numFmt w:val="decimal"/>
      <w:lvlText w:val=""/>
      <w:lvlJc w:val="left"/>
    </w:lvl>
    <w:lvl w:ilvl="3" w:tplc="EA8E01E6">
      <w:numFmt w:val="decimal"/>
      <w:lvlText w:val=""/>
      <w:lvlJc w:val="left"/>
    </w:lvl>
    <w:lvl w:ilvl="4" w:tplc="0C9AB1F8">
      <w:numFmt w:val="decimal"/>
      <w:lvlText w:val=""/>
      <w:lvlJc w:val="left"/>
    </w:lvl>
    <w:lvl w:ilvl="5" w:tplc="EC3C4F78">
      <w:numFmt w:val="decimal"/>
      <w:lvlText w:val=""/>
      <w:lvlJc w:val="left"/>
    </w:lvl>
    <w:lvl w:ilvl="6" w:tplc="0E1807CA">
      <w:numFmt w:val="decimal"/>
      <w:lvlText w:val=""/>
      <w:lvlJc w:val="left"/>
    </w:lvl>
    <w:lvl w:ilvl="7" w:tplc="4218E30A">
      <w:numFmt w:val="decimal"/>
      <w:lvlText w:val=""/>
      <w:lvlJc w:val="left"/>
    </w:lvl>
    <w:lvl w:ilvl="8" w:tplc="9A565E58">
      <w:numFmt w:val="decimal"/>
      <w:lvlText w:val=""/>
      <w:lvlJc w:val="left"/>
    </w:lvl>
  </w:abstractNum>
  <w:abstractNum w:abstractNumId="18" w15:restartNumberingAfterBreak="0">
    <w:nsid w:val="00004DB7"/>
    <w:multiLevelType w:val="hybridMultilevel"/>
    <w:tmpl w:val="EC8C5D9A"/>
    <w:lvl w:ilvl="0" w:tplc="30CC4EB8">
      <w:start w:val="1"/>
      <w:numFmt w:val="bullet"/>
      <w:lvlText w:val="•"/>
      <w:lvlJc w:val="left"/>
    </w:lvl>
    <w:lvl w:ilvl="1" w:tplc="59BCE356">
      <w:numFmt w:val="decimal"/>
      <w:lvlText w:val=""/>
      <w:lvlJc w:val="left"/>
    </w:lvl>
    <w:lvl w:ilvl="2" w:tplc="0428D956">
      <w:numFmt w:val="decimal"/>
      <w:lvlText w:val=""/>
      <w:lvlJc w:val="left"/>
    </w:lvl>
    <w:lvl w:ilvl="3" w:tplc="43B8735E">
      <w:numFmt w:val="decimal"/>
      <w:lvlText w:val=""/>
      <w:lvlJc w:val="left"/>
    </w:lvl>
    <w:lvl w:ilvl="4" w:tplc="61D82B16">
      <w:numFmt w:val="decimal"/>
      <w:lvlText w:val=""/>
      <w:lvlJc w:val="left"/>
    </w:lvl>
    <w:lvl w:ilvl="5" w:tplc="314CB6CC">
      <w:numFmt w:val="decimal"/>
      <w:lvlText w:val=""/>
      <w:lvlJc w:val="left"/>
    </w:lvl>
    <w:lvl w:ilvl="6" w:tplc="30C68C24">
      <w:numFmt w:val="decimal"/>
      <w:lvlText w:val=""/>
      <w:lvlJc w:val="left"/>
    </w:lvl>
    <w:lvl w:ilvl="7" w:tplc="C64AB808">
      <w:numFmt w:val="decimal"/>
      <w:lvlText w:val=""/>
      <w:lvlJc w:val="left"/>
    </w:lvl>
    <w:lvl w:ilvl="8" w:tplc="7A4295CE">
      <w:numFmt w:val="decimal"/>
      <w:lvlText w:val=""/>
      <w:lvlJc w:val="left"/>
    </w:lvl>
  </w:abstractNum>
  <w:abstractNum w:abstractNumId="19" w15:restartNumberingAfterBreak="0">
    <w:nsid w:val="00004DC8"/>
    <w:multiLevelType w:val="hybridMultilevel"/>
    <w:tmpl w:val="D9DC88B4"/>
    <w:lvl w:ilvl="0" w:tplc="C0840F4E">
      <w:start w:val="1"/>
      <w:numFmt w:val="decimal"/>
      <w:lvlText w:val="%1)"/>
      <w:lvlJc w:val="left"/>
    </w:lvl>
    <w:lvl w:ilvl="1" w:tplc="86363F2C">
      <w:numFmt w:val="decimal"/>
      <w:lvlText w:val=""/>
      <w:lvlJc w:val="left"/>
    </w:lvl>
    <w:lvl w:ilvl="2" w:tplc="0A8E57D0">
      <w:numFmt w:val="decimal"/>
      <w:lvlText w:val=""/>
      <w:lvlJc w:val="left"/>
    </w:lvl>
    <w:lvl w:ilvl="3" w:tplc="36584858">
      <w:numFmt w:val="decimal"/>
      <w:lvlText w:val=""/>
      <w:lvlJc w:val="left"/>
    </w:lvl>
    <w:lvl w:ilvl="4" w:tplc="A55A162E">
      <w:numFmt w:val="decimal"/>
      <w:lvlText w:val=""/>
      <w:lvlJc w:val="left"/>
    </w:lvl>
    <w:lvl w:ilvl="5" w:tplc="44D2AB4C">
      <w:numFmt w:val="decimal"/>
      <w:lvlText w:val=""/>
      <w:lvlJc w:val="left"/>
    </w:lvl>
    <w:lvl w:ilvl="6" w:tplc="14160E84">
      <w:numFmt w:val="decimal"/>
      <w:lvlText w:val=""/>
      <w:lvlJc w:val="left"/>
    </w:lvl>
    <w:lvl w:ilvl="7" w:tplc="26A84B6E">
      <w:numFmt w:val="decimal"/>
      <w:lvlText w:val=""/>
      <w:lvlJc w:val="left"/>
    </w:lvl>
    <w:lvl w:ilvl="8" w:tplc="24F40A54">
      <w:numFmt w:val="decimal"/>
      <w:lvlText w:val=""/>
      <w:lvlJc w:val="left"/>
    </w:lvl>
  </w:abstractNum>
  <w:abstractNum w:abstractNumId="20" w15:restartNumberingAfterBreak="0">
    <w:nsid w:val="00005078"/>
    <w:multiLevelType w:val="hybridMultilevel"/>
    <w:tmpl w:val="1D06C2EA"/>
    <w:lvl w:ilvl="0" w:tplc="46D85B1C">
      <w:start w:val="5"/>
      <w:numFmt w:val="decimal"/>
      <w:lvlText w:val="%1."/>
      <w:lvlJc w:val="left"/>
    </w:lvl>
    <w:lvl w:ilvl="1" w:tplc="BCF22CDC">
      <w:numFmt w:val="decimal"/>
      <w:lvlText w:val=""/>
      <w:lvlJc w:val="left"/>
    </w:lvl>
    <w:lvl w:ilvl="2" w:tplc="503C6A52">
      <w:numFmt w:val="decimal"/>
      <w:lvlText w:val=""/>
      <w:lvlJc w:val="left"/>
    </w:lvl>
    <w:lvl w:ilvl="3" w:tplc="641E2C26">
      <w:numFmt w:val="decimal"/>
      <w:lvlText w:val=""/>
      <w:lvlJc w:val="left"/>
    </w:lvl>
    <w:lvl w:ilvl="4" w:tplc="313C43AA">
      <w:numFmt w:val="decimal"/>
      <w:lvlText w:val=""/>
      <w:lvlJc w:val="left"/>
    </w:lvl>
    <w:lvl w:ilvl="5" w:tplc="5A0A8552">
      <w:numFmt w:val="decimal"/>
      <w:lvlText w:val=""/>
      <w:lvlJc w:val="left"/>
    </w:lvl>
    <w:lvl w:ilvl="6" w:tplc="15F23EB2">
      <w:numFmt w:val="decimal"/>
      <w:lvlText w:val=""/>
      <w:lvlJc w:val="left"/>
    </w:lvl>
    <w:lvl w:ilvl="7" w:tplc="BE1CE6E4">
      <w:numFmt w:val="decimal"/>
      <w:lvlText w:val=""/>
      <w:lvlJc w:val="left"/>
    </w:lvl>
    <w:lvl w:ilvl="8" w:tplc="4EF2216E">
      <w:numFmt w:val="decimal"/>
      <w:lvlText w:val=""/>
      <w:lvlJc w:val="left"/>
    </w:lvl>
  </w:abstractNum>
  <w:abstractNum w:abstractNumId="21" w15:restartNumberingAfterBreak="0">
    <w:nsid w:val="000054DE"/>
    <w:multiLevelType w:val="hybridMultilevel"/>
    <w:tmpl w:val="47666BCE"/>
    <w:lvl w:ilvl="0" w:tplc="16F28864">
      <w:start w:val="1"/>
      <w:numFmt w:val="bullet"/>
      <w:lvlText w:val="•"/>
      <w:lvlJc w:val="left"/>
    </w:lvl>
    <w:lvl w:ilvl="1" w:tplc="E21CE716">
      <w:numFmt w:val="decimal"/>
      <w:lvlText w:val=""/>
      <w:lvlJc w:val="left"/>
    </w:lvl>
    <w:lvl w:ilvl="2" w:tplc="B6F6A14E">
      <w:numFmt w:val="decimal"/>
      <w:lvlText w:val=""/>
      <w:lvlJc w:val="left"/>
    </w:lvl>
    <w:lvl w:ilvl="3" w:tplc="B4E07120">
      <w:numFmt w:val="decimal"/>
      <w:lvlText w:val=""/>
      <w:lvlJc w:val="left"/>
    </w:lvl>
    <w:lvl w:ilvl="4" w:tplc="40462D12">
      <w:numFmt w:val="decimal"/>
      <w:lvlText w:val=""/>
      <w:lvlJc w:val="left"/>
    </w:lvl>
    <w:lvl w:ilvl="5" w:tplc="4F8AC4DA">
      <w:numFmt w:val="decimal"/>
      <w:lvlText w:val=""/>
      <w:lvlJc w:val="left"/>
    </w:lvl>
    <w:lvl w:ilvl="6" w:tplc="5B9021F2">
      <w:numFmt w:val="decimal"/>
      <w:lvlText w:val=""/>
      <w:lvlJc w:val="left"/>
    </w:lvl>
    <w:lvl w:ilvl="7" w:tplc="C40EF56E">
      <w:numFmt w:val="decimal"/>
      <w:lvlText w:val=""/>
      <w:lvlJc w:val="left"/>
    </w:lvl>
    <w:lvl w:ilvl="8" w:tplc="1CC88182">
      <w:numFmt w:val="decimal"/>
      <w:lvlText w:val=""/>
      <w:lvlJc w:val="left"/>
    </w:lvl>
  </w:abstractNum>
  <w:abstractNum w:abstractNumId="22" w15:restartNumberingAfterBreak="0">
    <w:nsid w:val="00005D03"/>
    <w:multiLevelType w:val="hybridMultilevel"/>
    <w:tmpl w:val="FB163FC4"/>
    <w:lvl w:ilvl="0" w:tplc="90F48E38">
      <w:start w:val="1"/>
      <w:numFmt w:val="bullet"/>
      <w:lvlText w:val=""/>
      <w:lvlJc w:val="left"/>
    </w:lvl>
    <w:lvl w:ilvl="1" w:tplc="7640D354">
      <w:numFmt w:val="decimal"/>
      <w:lvlText w:val=""/>
      <w:lvlJc w:val="left"/>
    </w:lvl>
    <w:lvl w:ilvl="2" w:tplc="CF50D9C6">
      <w:numFmt w:val="decimal"/>
      <w:lvlText w:val=""/>
      <w:lvlJc w:val="left"/>
    </w:lvl>
    <w:lvl w:ilvl="3" w:tplc="04242068">
      <w:numFmt w:val="decimal"/>
      <w:lvlText w:val=""/>
      <w:lvlJc w:val="left"/>
    </w:lvl>
    <w:lvl w:ilvl="4" w:tplc="8AB4B90A">
      <w:numFmt w:val="decimal"/>
      <w:lvlText w:val=""/>
      <w:lvlJc w:val="left"/>
    </w:lvl>
    <w:lvl w:ilvl="5" w:tplc="468CDEAC">
      <w:numFmt w:val="decimal"/>
      <w:lvlText w:val=""/>
      <w:lvlJc w:val="left"/>
    </w:lvl>
    <w:lvl w:ilvl="6" w:tplc="F1CCD8B4">
      <w:numFmt w:val="decimal"/>
      <w:lvlText w:val=""/>
      <w:lvlJc w:val="left"/>
    </w:lvl>
    <w:lvl w:ilvl="7" w:tplc="0A5A613A">
      <w:numFmt w:val="decimal"/>
      <w:lvlText w:val=""/>
      <w:lvlJc w:val="left"/>
    </w:lvl>
    <w:lvl w:ilvl="8" w:tplc="77B25194">
      <w:numFmt w:val="decimal"/>
      <w:lvlText w:val=""/>
      <w:lvlJc w:val="left"/>
    </w:lvl>
  </w:abstractNum>
  <w:abstractNum w:abstractNumId="23" w15:restartNumberingAfterBreak="0">
    <w:nsid w:val="00006443"/>
    <w:multiLevelType w:val="hybridMultilevel"/>
    <w:tmpl w:val="938C0108"/>
    <w:lvl w:ilvl="0" w:tplc="D6D43B68">
      <w:start w:val="2"/>
      <w:numFmt w:val="decimal"/>
      <w:lvlText w:val="%1)"/>
      <w:lvlJc w:val="left"/>
    </w:lvl>
    <w:lvl w:ilvl="1" w:tplc="9056D78E">
      <w:numFmt w:val="decimal"/>
      <w:lvlText w:val=""/>
      <w:lvlJc w:val="left"/>
    </w:lvl>
    <w:lvl w:ilvl="2" w:tplc="F47E334C">
      <w:numFmt w:val="decimal"/>
      <w:lvlText w:val=""/>
      <w:lvlJc w:val="left"/>
    </w:lvl>
    <w:lvl w:ilvl="3" w:tplc="47829D00">
      <w:numFmt w:val="decimal"/>
      <w:lvlText w:val=""/>
      <w:lvlJc w:val="left"/>
    </w:lvl>
    <w:lvl w:ilvl="4" w:tplc="A584679C">
      <w:numFmt w:val="decimal"/>
      <w:lvlText w:val=""/>
      <w:lvlJc w:val="left"/>
    </w:lvl>
    <w:lvl w:ilvl="5" w:tplc="67AC9686">
      <w:numFmt w:val="decimal"/>
      <w:lvlText w:val=""/>
      <w:lvlJc w:val="left"/>
    </w:lvl>
    <w:lvl w:ilvl="6" w:tplc="FAA41560">
      <w:numFmt w:val="decimal"/>
      <w:lvlText w:val=""/>
      <w:lvlJc w:val="left"/>
    </w:lvl>
    <w:lvl w:ilvl="7" w:tplc="65F24B42">
      <w:numFmt w:val="decimal"/>
      <w:lvlText w:val=""/>
      <w:lvlJc w:val="left"/>
    </w:lvl>
    <w:lvl w:ilvl="8" w:tplc="7E5AAFC6">
      <w:numFmt w:val="decimal"/>
      <w:lvlText w:val=""/>
      <w:lvlJc w:val="left"/>
    </w:lvl>
  </w:abstractNum>
  <w:abstractNum w:abstractNumId="24" w15:restartNumberingAfterBreak="0">
    <w:nsid w:val="000066BB"/>
    <w:multiLevelType w:val="hybridMultilevel"/>
    <w:tmpl w:val="BA420094"/>
    <w:lvl w:ilvl="0" w:tplc="9712FAEA">
      <w:start w:val="5"/>
      <w:numFmt w:val="decimal"/>
      <w:lvlText w:val="%1)"/>
      <w:lvlJc w:val="left"/>
    </w:lvl>
    <w:lvl w:ilvl="1" w:tplc="AE66167E">
      <w:numFmt w:val="decimal"/>
      <w:lvlText w:val=""/>
      <w:lvlJc w:val="left"/>
    </w:lvl>
    <w:lvl w:ilvl="2" w:tplc="594E820A">
      <w:numFmt w:val="decimal"/>
      <w:lvlText w:val=""/>
      <w:lvlJc w:val="left"/>
    </w:lvl>
    <w:lvl w:ilvl="3" w:tplc="1C8A394C">
      <w:numFmt w:val="decimal"/>
      <w:lvlText w:val=""/>
      <w:lvlJc w:val="left"/>
    </w:lvl>
    <w:lvl w:ilvl="4" w:tplc="739A8066">
      <w:numFmt w:val="decimal"/>
      <w:lvlText w:val=""/>
      <w:lvlJc w:val="left"/>
    </w:lvl>
    <w:lvl w:ilvl="5" w:tplc="523E67F8">
      <w:numFmt w:val="decimal"/>
      <w:lvlText w:val=""/>
      <w:lvlJc w:val="left"/>
    </w:lvl>
    <w:lvl w:ilvl="6" w:tplc="0DC0CA1E">
      <w:numFmt w:val="decimal"/>
      <w:lvlText w:val=""/>
      <w:lvlJc w:val="left"/>
    </w:lvl>
    <w:lvl w:ilvl="7" w:tplc="642079AC">
      <w:numFmt w:val="decimal"/>
      <w:lvlText w:val=""/>
      <w:lvlJc w:val="left"/>
    </w:lvl>
    <w:lvl w:ilvl="8" w:tplc="4A120962">
      <w:numFmt w:val="decimal"/>
      <w:lvlText w:val=""/>
      <w:lvlJc w:val="left"/>
    </w:lvl>
  </w:abstractNum>
  <w:abstractNum w:abstractNumId="25" w15:restartNumberingAfterBreak="0">
    <w:nsid w:val="0000701F"/>
    <w:multiLevelType w:val="hybridMultilevel"/>
    <w:tmpl w:val="612EB748"/>
    <w:lvl w:ilvl="0" w:tplc="C6BCBA0A">
      <w:start w:val="1"/>
      <w:numFmt w:val="bullet"/>
      <w:lvlText w:val=""/>
      <w:lvlJc w:val="left"/>
    </w:lvl>
    <w:lvl w:ilvl="1" w:tplc="C5F876A2">
      <w:numFmt w:val="decimal"/>
      <w:lvlText w:val=""/>
      <w:lvlJc w:val="left"/>
    </w:lvl>
    <w:lvl w:ilvl="2" w:tplc="A6082DD4">
      <w:numFmt w:val="decimal"/>
      <w:lvlText w:val=""/>
      <w:lvlJc w:val="left"/>
    </w:lvl>
    <w:lvl w:ilvl="3" w:tplc="973C4D70">
      <w:numFmt w:val="decimal"/>
      <w:lvlText w:val=""/>
      <w:lvlJc w:val="left"/>
    </w:lvl>
    <w:lvl w:ilvl="4" w:tplc="2BF849B8">
      <w:numFmt w:val="decimal"/>
      <w:lvlText w:val=""/>
      <w:lvlJc w:val="left"/>
    </w:lvl>
    <w:lvl w:ilvl="5" w:tplc="AEE299D2">
      <w:numFmt w:val="decimal"/>
      <w:lvlText w:val=""/>
      <w:lvlJc w:val="left"/>
    </w:lvl>
    <w:lvl w:ilvl="6" w:tplc="76EE2E94">
      <w:numFmt w:val="decimal"/>
      <w:lvlText w:val=""/>
      <w:lvlJc w:val="left"/>
    </w:lvl>
    <w:lvl w:ilvl="7" w:tplc="3C88A790">
      <w:numFmt w:val="decimal"/>
      <w:lvlText w:val=""/>
      <w:lvlJc w:val="left"/>
    </w:lvl>
    <w:lvl w:ilvl="8" w:tplc="DC426834">
      <w:numFmt w:val="decimal"/>
      <w:lvlText w:val=""/>
      <w:lvlJc w:val="left"/>
    </w:lvl>
  </w:abstractNum>
  <w:abstractNum w:abstractNumId="26" w15:restartNumberingAfterBreak="0">
    <w:nsid w:val="0000767D"/>
    <w:multiLevelType w:val="hybridMultilevel"/>
    <w:tmpl w:val="965CBE32"/>
    <w:lvl w:ilvl="0" w:tplc="0D82A01A">
      <w:start w:val="1"/>
      <w:numFmt w:val="bullet"/>
      <w:lvlText w:val="и"/>
      <w:lvlJc w:val="left"/>
    </w:lvl>
    <w:lvl w:ilvl="1" w:tplc="9F2005B4">
      <w:numFmt w:val="decimal"/>
      <w:lvlText w:val=""/>
      <w:lvlJc w:val="left"/>
    </w:lvl>
    <w:lvl w:ilvl="2" w:tplc="3940A766">
      <w:numFmt w:val="decimal"/>
      <w:lvlText w:val=""/>
      <w:lvlJc w:val="left"/>
    </w:lvl>
    <w:lvl w:ilvl="3" w:tplc="8DC40B14">
      <w:numFmt w:val="decimal"/>
      <w:lvlText w:val=""/>
      <w:lvlJc w:val="left"/>
    </w:lvl>
    <w:lvl w:ilvl="4" w:tplc="389E7E98">
      <w:numFmt w:val="decimal"/>
      <w:lvlText w:val=""/>
      <w:lvlJc w:val="left"/>
    </w:lvl>
    <w:lvl w:ilvl="5" w:tplc="1C787B32">
      <w:numFmt w:val="decimal"/>
      <w:lvlText w:val=""/>
      <w:lvlJc w:val="left"/>
    </w:lvl>
    <w:lvl w:ilvl="6" w:tplc="CC1A9910">
      <w:numFmt w:val="decimal"/>
      <w:lvlText w:val=""/>
      <w:lvlJc w:val="left"/>
    </w:lvl>
    <w:lvl w:ilvl="7" w:tplc="6D5E0BF2">
      <w:numFmt w:val="decimal"/>
      <w:lvlText w:val=""/>
      <w:lvlJc w:val="left"/>
    </w:lvl>
    <w:lvl w:ilvl="8" w:tplc="8B780E20">
      <w:numFmt w:val="decimal"/>
      <w:lvlText w:val=""/>
      <w:lvlJc w:val="left"/>
    </w:lvl>
  </w:abstractNum>
  <w:abstractNum w:abstractNumId="27" w15:restartNumberingAfterBreak="0">
    <w:nsid w:val="00007A5A"/>
    <w:multiLevelType w:val="hybridMultilevel"/>
    <w:tmpl w:val="F3DE49E2"/>
    <w:lvl w:ilvl="0" w:tplc="BCFC8612">
      <w:start w:val="1"/>
      <w:numFmt w:val="bullet"/>
      <w:lvlText w:val=""/>
      <w:lvlJc w:val="left"/>
    </w:lvl>
    <w:lvl w:ilvl="1" w:tplc="EB68B2F0">
      <w:numFmt w:val="decimal"/>
      <w:lvlText w:val=""/>
      <w:lvlJc w:val="left"/>
    </w:lvl>
    <w:lvl w:ilvl="2" w:tplc="376A42F2">
      <w:numFmt w:val="decimal"/>
      <w:lvlText w:val=""/>
      <w:lvlJc w:val="left"/>
    </w:lvl>
    <w:lvl w:ilvl="3" w:tplc="92D21776">
      <w:numFmt w:val="decimal"/>
      <w:lvlText w:val=""/>
      <w:lvlJc w:val="left"/>
    </w:lvl>
    <w:lvl w:ilvl="4" w:tplc="49884D46">
      <w:numFmt w:val="decimal"/>
      <w:lvlText w:val=""/>
      <w:lvlJc w:val="left"/>
    </w:lvl>
    <w:lvl w:ilvl="5" w:tplc="F162C16C">
      <w:numFmt w:val="decimal"/>
      <w:lvlText w:val=""/>
      <w:lvlJc w:val="left"/>
    </w:lvl>
    <w:lvl w:ilvl="6" w:tplc="ED5ED494">
      <w:numFmt w:val="decimal"/>
      <w:lvlText w:val=""/>
      <w:lvlJc w:val="left"/>
    </w:lvl>
    <w:lvl w:ilvl="7" w:tplc="D8D4FA70">
      <w:numFmt w:val="decimal"/>
      <w:lvlText w:val=""/>
      <w:lvlJc w:val="left"/>
    </w:lvl>
    <w:lvl w:ilvl="8" w:tplc="3C60A670">
      <w:numFmt w:val="decimal"/>
      <w:lvlText w:val=""/>
      <w:lvlJc w:val="left"/>
    </w:lvl>
  </w:abstractNum>
  <w:abstractNum w:abstractNumId="28" w15:restartNumberingAfterBreak="0">
    <w:nsid w:val="073A770C"/>
    <w:multiLevelType w:val="hybridMultilevel"/>
    <w:tmpl w:val="A41EB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3B4104B"/>
    <w:multiLevelType w:val="hybridMultilevel"/>
    <w:tmpl w:val="AD38ACC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BBC3D61"/>
    <w:multiLevelType w:val="hybridMultilevel"/>
    <w:tmpl w:val="C5C6E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CB16716"/>
    <w:multiLevelType w:val="hybridMultilevel"/>
    <w:tmpl w:val="D2F81E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30D3A7F"/>
    <w:multiLevelType w:val="hybridMultilevel"/>
    <w:tmpl w:val="AD38AC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21B1F99"/>
    <w:multiLevelType w:val="hybridMultilevel"/>
    <w:tmpl w:val="81BC8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3B4ACC"/>
    <w:multiLevelType w:val="hybridMultilevel"/>
    <w:tmpl w:val="7AE07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BE0AA2"/>
    <w:multiLevelType w:val="hybridMultilevel"/>
    <w:tmpl w:val="4316270A"/>
    <w:lvl w:ilvl="0" w:tplc="450EA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15"/>
  </w:num>
  <w:num w:numId="5">
    <w:abstractNumId w:val="17"/>
  </w:num>
  <w:num w:numId="6">
    <w:abstractNumId w:val="18"/>
  </w:num>
  <w:num w:numId="7">
    <w:abstractNumId w:val="4"/>
  </w:num>
  <w:num w:numId="8">
    <w:abstractNumId w:val="21"/>
  </w:num>
  <w:num w:numId="9">
    <w:abstractNumId w:val="9"/>
  </w:num>
  <w:num w:numId="10">
    <w:abstractNumId w:val="6"/>
  </w:num>
  <w:num w:numId="11">
    <w:abstractNumId w:val="1"/>
  </w:num>
  <w:num w:numId="12">
    <w:abstractNumId w:val="19"/>
  </w:num>
  <w:num w:numId="13">
    <w:abstractNumId w:val="23"/>
  </w:num>
  <w:num w:numId="14">
    <w:abstractNumId w:val="24"/>
  </w:num>
  <w:num w:numId="15">
    <w:abstractNumId w:val="11"/>
  </w:num>
  <w:num w:numId="16">
    <w:abstractNumId w:val="5"/>
  </w:num>
  <w:num w:numId="17">
    <w:abstractNumId w:val="25"/>
  </w:num>
  <w:num w:numId="18">
    <w:abstractNumId w:val="22"/>
  </w:num>
  <w:num w:numId="19">
    <w:abstractNumId w:val="27"/>
  </w:num>
  <w:num w:numId="20">
    <w:abstractNumId w:val="26"/>
  </w:num>
  <w:num w:numId="21">
    <w:abstractNumId w:val="14"/>
  </w:num>
  <w:num w:numId="22">
    <w:abstractNumId w:val="2"/>
  </w:num>
  <w:num w:numId="23">
    <w:abstractNumId w:val="8"/>
  </w:num>
  <w:num w:numId="24">
    <w:abstractNumId w:val="16"/>
  </w:num>
  <w:num w:numId="25">
    <w:abstractNumId w:val="13"/>
  </w:num>
  <w:num w:numId="26">
    <w:abstractNumId w:val="20"/>
  </w:num>
  <w:num w:numId="27">
    <w:abstractNumId w:val="3"/>
  </w:num>
  <w:num w:numId="28">
    <w:abstractNumId w:val="10"/>
  </w:num>
  <w:num w:numId="29">
    <w:abstractNumId w:val="28"/>
  </w:num>
  <w:num w:numId="30">
    <w:abstractNumId w:val="32"/>
  </w:num>
  <w:num w:numId="31">
    <w:abstractNumId w:val="33"/>
  </w:num>
  <w:num w:numId="32">
    <w:abstractNumId w:val="34"/>
  </w:num>
  <w:num w:numId="33">
    <w:abstractNumId w:val="35"/>
  </w:num>
  <w:num w:numId="34">
    <w:abstractNumId w:val="29"/>
  </w:num>
  <w:num w:numId="35">
    <w:abstractNumId w:val="30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F62"/>
    <w:rsid w:val="000252FA"/>
    <w:rsid w:val="00076638"/>
    <w:rsid w:val="000A7A99"/>
    <w:rsid w:val="00121279"/>
    <w:rsid w:val="0014367E"/>
    <w:rsid w:val="001B50A7"/>
    <w:rsid w:val="002A7643"/>
    <w:rsid w:val="00317F9E"/>
    <w:rsid w:val="00376275"/>
    <w:rsid w:val="00456E8A"/>
    <w:rsid w:val="0047758C"/>
    <w:rsid w:val="00497F62"/>
    <w:rsid w:val="005631DD"/>
    <w:rsid w:val="006F0002"/>
    <w:rsid w:val="007A2CEF"/>
    <w:rsid w:val="00836D9D"/>
    <w:rsid w:val="008464EB"/>
    <w:rsid w:val="008640EB"/>
    <w:rsid w:val="00CD06C4"/>
    <w:rsid w:val="00D81C82"/>
    <w:rsid w:val="00DC54F4"/>
    <w:rsid w:val="00E3403E"/>
    <w:rsid w:val="00E71548"/>
    <w:rsid w:val="00EB142E"/>
    <w:rsid w:val="00F67A21"/>
    <w:rsid w:val="00FB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278A5"/>
  <w15:chartTrackingRefBased/>
  <w15:docId w15:val="{9DFAA990-37A5-4E52-B793-86A36E96F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rsid w:val="002A764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643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643"/>
    <w:pPr>
      <w:keepNext/>
      <w:keepLines/>
      <w:spacing w:before="40" w:after="0"/>
      <w:outlineLvl w:val="2"/>
    </w:pPr>
    <w:rPr>
      <w:rFonts w:eastAsia="Times New Roman" w:cs="Times New Roman"/>
      <w:color w:val="2E74B5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643"/>
    <w:pPr>
      <w:keepNext/>
      <w:keepLines/>
      <w:spacing w:before="40" w:after="0"/>
      <w:outlineLvl w:val="3"/>
    </w:pPr>
    <w:rPr>
      <w:rFonts w:eastAsia="Times New Roman" w:cs="Times New Roman"/>
      <w:i/>
      <w:iCs/>
      <w:color w:val="2E74B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643"/>
    <w:pPr>
      <w:keepNext/>
      <w:keepLines/>
      <w:spacing w:before="40" w:after="0"/>
      <w:outlineLvl w:val="4"/>
    </w:pPr>
    <w:rPr>
      <w:rFonts w:eastAsia="Times New Roman" w:cs="Times New Roman"/>
      <w:color w:val="2E74B5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643"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643"/>
    <w:pPr>
      <w:keepNext/>
      <w:keepLines/>
      <w:spacing w:before="40" w:after="0"/>
      <w:outlineLvl w:val="6"/>
    </w:pPr>
    <w:rPr>
      <w:rFonts w:eastAsia="Times New Roman" w:cs="Times New Roman"/>
      <w:color w:val="595959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643"/>
    <w:pPr>
      <w:keepNext/>
      <w:keepLines/>
      <w:spacing w:before="40" w:after="0"/>
      <w:outlineLvl w:val="7"/>
    </w:pPr>
    <w:rPr>
      <w:rFonts w:eastAsia="Times New Roman" w:cs="Times New Roman"/>
      <w:i/>
      <w:iCs/>
      <w:color w:val="272727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643"/>
    <w:pPr>
      <w:keepNext/>
      <w:keepLines/>
      <w:spacing w:before="40" w:after="0"/>
      <w:outlineLvl w:val="8"/>
    </w:pPr>
    <w:rPr>
      <w:rFonts w:eastAsia="Times New Roman" w:cs="Times New Roman"/>
      <w:color w:val="2727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50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">
    <w:name w:val="Заголовок 11"/>
    <w:basedOn w:val="a"/>
    <w:next w:val="a"/>
    <w:link w:val="10"/>
    <w:uiPriority w:val="9"/>
    <w:qFormat/>
    <w:rsid w:val="002A7643"/>
    <w:pPr>
      <w:keepNext/>
      <w:keepLines/>
      <w:spacing w:before="360" w:after="80" w:line="278" w:lineRule="auto"/>
      <w:outlineLvl w:val="0"/>
    </w:pPr>
    <w:rPr>
      <w:rFonts w:ascii="Calibri Light" w:eastAsia="Times New Roman" w:hAnsi="Calibri Light" w:cs="Times New Roman"/>
      <w:color w:val="2E74B5"/>
      <w:sz w:val="40"/>
      <w:szCs w:val="40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2A7643"/>
    <w:pPr>
      <w:keepNext/>
      <w:keepLines/>
      <w:spacing w:before="160" w:after="80" w:line="278" w:lineRule="auto"/>
      <w:outlineLvl w:val="1"/>
    </w:pPr>
    <w:rPr>
      <w:rFonts w:ascii="Calibri Light" w:eastAsia="Times New Roman" w:hAnsi="Calibri Light" w:cs="Times New Roman"/>
      <w:color w:val="2E74B5"/>
      <w:sz w:val="32"/>
      <w:szCs w:val="32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2A7643"/>
    <w:pPr>
      <w:keepNext/>
      <w:keepLines/>
      <w:spacing w:before="160" w:after="80" w:line="278" w:lineRule="auto"/>
      <w:outlineLvl w:val="2"/>
    </w:pPr>
    <w:rPr>
      <w:rFonts w:eastAsia="Times New Roman" w:cs="Times New Roman"/>
      <w:color w:val="2E74B5"/>
      <w:sz w:val="28"/>
      <w:szCs w:val="28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2A7643"/>
    <w:pPr>
      <w:keepNext/>
      <w:keepLines/>
      <w:spacing w:before="80" w:after="40" w:line="278" w:lineRule="auto"/>
      <w:outlineLvl w:val="3"/>
    </w:pPr>
    <w:rPr>
      <w:rFonts w:eastAsia="Times New Roman" w:cs="Times New Roman"/>
      <w:i/>
      <w:iCs/>
      <w:color w:val="2E74B5"/>
      <w:sz w:val="24"/>
      <w:szCs w:val="24"/>
      <w:lang w:eastAsia="ru-RU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2A7643"/>
    <w:pPr>
      <w:keepNext/>
      <w:keepLines/>
      <w:spacing w:before="80" w:after="40" w:line="278" w:lineRule="auto"/>
      <w:outlineLvl w:val="4"/>
    </w:pPr>
    <w:rPr>
      <w:rFonts w:eastAsia="Times New Roman" w:cs="Times New Roman"/>
      <w:color w:val="2E74B5"/>
      <w:sz w:val="24"/>
      <w:szCs w:val="24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2A7643"/>
    <w:pPr>
      <w:keepNext/>
      <w:keepLines/>
      <w:spacing w:before="40" w:after="0" w:line="278" w:lineRule="auto"/>
      <w:outlineLvl w:val="5"/>
    </w:pPr>
    <w:rPr>
      <w:rFonts w:eastAsia="Times New Roman" w:cs="Times New Roman"/>
      <w:i/>
      <w:iCs/>
      <w:color w:val="595959"/>
      <w:sz w:val="24"/>
      <w:szCs w:val="24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2A7643"/>
    <w:pPr>
      <w:keepNext/>
      <w:keepLines/>
      <w:spacing w:before="40" w:after="0" w:line="278" w:lineRule="auto"/>
      <w:outlineLvl w:val="6"/>
    </w:pPr>
    <w:rPr>
      <w:rFonts w:eastAsia="Times New Roman" w:cs="Times New Roman"/>
      <w:color w:val="595959"/>
      <w:sz w:val="24"/>
      <w:szCs w:val="24"/>
      <w:lang w:eastAsia="ru-RU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2A7643"/>
    <w:pPr>
      <w:keepNext/>
      <w:keepLines/>
      <w:spacing w:after="0" w:line="278" w:lineRule="auto"/>
      <w:outlineLvl w:val="7"/>
    </w:pPr>
    <w:rPr>
      <w:rFonts w:eastAsia="Times New Roman" w:cs="Times New Roman"/>
      <w:i/>
      <w:iCs/>
      <w:color w:val="272727"/>
      <w:sz w:val="24"/>
      <w:szCs w:val="24"/>
      <w:lang w:eastAsia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2A7643"/>
    <w:pPr>
      <w:keepNext/>
      <w:keepLines/>
      <w:spacing w:after="0" w:line="278" w:lineRule="auto"/>
      <w:outlineLvl w:val="8"/>
    </w:pPr>
    <w:rPr>
      <w:rFonts w:eastAsia="Times New Roman" w:cs="Times New Roman"/>
      <w:color w:val="272727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A7643"/>
  </w:style>
  <w:style w:type="character" w:styleId="a4">
    <w:name w:val="Hyperlink"/>
    <w:basedOn w:val="a0"/>
    <w:uiPriority w:val="99"/>
    <w:unhideWhenUsed/>
    <w:rsid w:val="002A7643"/>
    <w:rPr>
      <w:color w:val="0000FF"/>
      <w:u w:val="single"/>
    </w:rPr>
  </w:style>
  <w:style w:type="paragraph" w:styleId="a5">
    <w:name w:val="List Paragraph"/>
    <w:aliases w:val="1,UL,Абзац маркированнный,Bullet List,FooterText,numbered,Table-Normal,RSHB_Table-Normal,Предусловия,1. Абзац списка,Нумерованный список_ФТ,Булет 1,Bullet Number,Нумерованый список,lp1,lp11,List Paragraph11,Bullet 1,List Paragraph,Индексы"/>
    <w:basedOn w:val="a"/>
    <w:link w:val="a6"/>
    <w:uiPriority w:val="34"/>
    <w:qFormat/>
    <w:rsid w:val="002A7643"/>
    <w:pPr>
      <w:spacing w:line="278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3"/>
    <w:uiPriority w:val="39"/>
    <w:rsid w:val="002A7643"/>
    <w:pPr>
      <w:spacing w:line="278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A7643"/>
    <w:pPr>
      <w:spacing w:line="278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2A764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11">
    <w:name w:val="Сетка таблицы11"/>
    <w:basedOn w:val="a1"/>
    <w:next w:val="a3"/>
    <w:uiPriority w:val="39"/>
    <w:rsid w:val="002A7643"/>
    <w:pPr>
      <w:spacing w:line="278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2A7643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9">
    <w:name w:val="Body Text"/>
    <w:basedOn w:val="a"/>
    <w:link w:val="aa"/>
    <w:uiPriority w:val="1"/>
    <w:rsid w:val="002A7643"/>
    <w:pPr>
      <w:widowControl w:val="0"/>
      <w:autoSpaceDE w:val="0"/>
      <w:autoSpaceDN w:val="0"/>
      <w:spacing w:line="278" w:lineRule="auto"/>
      <w:jc w:val="both"/>
    </w:pPr>
    <w:rPr>
      <w:rFonts w:ascii="Calibri" w:eastAsia="Calibri" w:hAnsi="Calibri" w:cs="Calibri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2A7643"/>
    <w:rPr>
      <w:rFonts w:ascii="Calibri" w:eastAsia="Calibri" w:hAnsi="Calibri" w:cs="Calibri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2A7643"/>
    <w:pPr>
      <w:widowControl w:val="0"/>
      <w:autoSpaceDE w:val="0"/>
      <w:autoSpaceDN w:val="0"/>
      <w:spacing w:line="278" w:lineRule="auto"/>
    </w:pPr>
    <w:rPr>
      <w:sz w:val="24"/>
      <w:szCs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rsid w:val="002A7643"/>
    <w:pPr>
      <w:widowControl w:val="0"/>
      <w:autoSpaceDE w:val="0"/>
      <w:autoSpaceDN w:val="0"/>
      <w:spacing w:before="75" w:line="278" w:lineRule="auto"/>
      <w:ind w:left="167"/>
    </w:pPr>
    <w:rPr>
      <w:rFonts w:ascii="Calibri" w:eastAsia="Calibri" w:hAnsi="Calibri" w:cs="Calibri"/>
      <w:sz w:val="24"/>
      <w:szCs w:val="24"/>
    </w:rPr>
  </w:style>
  <w:style w:type="character" w:customStyle="1" w:styleId="a6">
    <w:name w:val="Абзац списка Знак"/>
    <w:aliases w:val="1 Знак,UL Знак,Абзац маркированнный Знак,Bullet List Знак,FooterText Знак,numbered Знак,Table-Normal Знак,RSHB_Table-Normal Знак,Предусловия Знак,1. Абзац списка Знак,Нумерованный список_ФТ Знак,Булет 1 Знак,Bullet Number Знак,lp1 Знак"/>
    <w:link w:val="a5"/>
    <w:uiPriority w:val="34"/>
    <w:rsid w:val="002A7643"/>
    <w:rPr>
      <w:rFonts w:eastAsia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2A7643"/>
    <w:pPr>
      <w:spacing w:line="278" w:lineRule="auto"/>
    </w:pPr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10"/>
    <w:uiPriority w:val="9"/>
    <w:rsid w:val="002A7643"/>
    <w:rPr>
      <w:rFonts w:ascii="Calibri Light" w:eastAsia="Times New Roman" w:hAnsi="Calibri Light" w:cs="Times New Roman"/>
      <w:color w:val="2E74B5"/>
      <w:sz w:val="40"/>
      <w:szCs w:val="40"/>
    </w:rPr>
  </w:style>
  <w:style w:type="character" w:customStyle="1" w:styleId="30">
    <w:name w:val="Заголовок 3 Знак"/>
    <w:basedOn w:val="a0"/>
    <w:link w:val="3"/>
    <w:uiPriority w:val="9"/>
    <w:semiHidden/>
    <w:rsid w:val="002A7643"/>
    <w:rPr>
      <w:rFonts w:eastAsia="Times New Roman" w:cs="Times New Roman"/>
      <w:color w:val="2E74B5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A7643"/>
    <w:rPr>
      <w:rFonts w:eastAsia="Times New Roman" w:cs="Times New Roman"/>
      <w:i/>
      <w:iCs/>
      <w:color w:val="2E74B5"/>
    </w:rPr>
  </w:style>
  <w:style w:type="character" w:customStyle="1" w:styleId="50">
    <w:name w:val="Заголовок 5 Знак"/>
    <w:basedOn w:val="a0"/>
    <w:link w:val="5"/>
    <w:uiPriority w:val="9"/>
    <w:semiHidden/>
    <w:rsid w:val="002A7643"/>
    <w:rPr>
      <w:rFonts w:eastAsia="Times New Roman" w:cs="Times New Roman"/>
      <w:color w:val="2E74B5"/>
    </w:rPr>
  </w:style>
  <w:style w:type="character" w:customStyle="1" w:styleId="60">
    <w:name w:val="Заголовок 6 Знак"/>
    <w:basedOn w:val="a0"/>
    <w:link w:val="6"/>
    <w:uiPriority w:val="9"/>
    <w:semiHidden/>
    <w:rsid w:val="002A7643"/>
    <w:rPr>
      <w:rFonts w:eastAsia="Times New Roman" w:cs="Times New Roman"/>
      <w:i/>
      <w:iCs/>
      <w:color w:val="595959"/>
    </w:rPr>
  </w:style>
  <w:style w:type="character" w:customStyle="1" w:styleId="70">
    <w:name w:val="Заголовок 7 Знак"/>
    <w:basedOn w:val="a0"/>
    <w:link w:val="7"/>
    <w:uiPriority w:val="9"/>
    <w:semiHidden/>
    <w:rsid w:val="002A7643"/>
    <w:rPr>
      <w:rFonts w:eastAsia="Times New Roman" w:cs="Times New Roman"/>
      <w:color w:val="595959"/>
    </w:rPr>
  </w:style>
  <w:style w:type="character" w:customStyle="1" w:styleId="80">
    <w:name w:val="Заголовок 8 Знак"/>
    <w:basedOn w:val="a0"/>
    <w:link w:val="8"/>
    <w:uiPriority w:val="9"/>
    <w:semiHidden/>
    <w:rsid w:val="002A7643"/>
    <w:rPr>
      <w:rFonts w:eastAsia="Times New Roman" w:cs="Times New Roman"/>
      <w:i/>
      <w:iCs/>
      <w:color w:val="272727"/>
    </w:rPr>
  </w:style>
  <w:style w:type="character" w:customStyle="1" w:styleId="90">
    <w:name w:val="Заголовок 9 Знак"/>
    <w:basedOn w:val="a0"/>
    <w:link w:val="9"/>
    <w:uiPriority w:val="9"/>
    <w:semiHidden/>
    <w:rsid w:val="002A7643"/>
    <w:rPr>
      <w:rFonts w:eastAsia="Times New Roman" w:cs="Times New Roman"/>
      <w:color w:val="272727"/>
    </w:rPr>
  </w:style>
  <w:style w:type="paragraph" w:customStyle="1" w:styleId="14">
    <w:name w:val="Название объекта1"/>
    <w:basedOn w:val="a"/>
    <w:next w:val="a"/>
    <w:uiPriority w:val="35"/>
    <w:semiHidden/>
    <w:unhideWhenUsed/>
    <w:qFormat/>
    <w:rsid w:val="002A7643"/>
    <w:pPr>
      <w:spacing w:after="200" w:line="240" w:lineRule="auto"/>
    </w:pPr>
    <w:rPr>
      <w:rFonts w:eastAsia="Times New Roman"/>
      <w:i/>
      <w:iCs/>
      <w:color w:val="44546A"/>
      <w:sz w:val="18"/>
      <w:szCs w:val="18"/>
      <w:lang w:eastAsia="ru-RU"/>
    </w:rPr>
  </w:style>
  <w:style w:type="paragraph" w:customStyle="1" w:styleId="15">
    <w:name w:val="Заголовок1"/>
    <w:basedOn w:val="a"/>
    <w:next w:val="a"/>
    <w:uiPriority w:val="10"/>
    <w:qFormat/>
    <w:rsid w:val="002A7643"/>
    <w:pPr>
      <w:spacing w:after="8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ac">
    <w:name w:val="Заголовок Знак"/>
    <w:basedOn w:val="a0"/>
    <w:link w:val="ad"/>
    <w:uiPriority w:val="10"/>
    <w:rsid w:val="002A7643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customStyle="1" w:styleId="16">
    <w:name w:val="Подзаголовок1"/>
    <w:basedOn w:val="a"/>
    <w:next w:val="a"/>
    <w:uiPriority w:val="11"/>
    <w:qFormat/>
    <w:rsid w:val="002A7643"/>
    <w:pPr>
      <w:numPr>
        <w:ilvl w:val="1"/>
      </w:numPr>
      <w:spacing w:line="278" w:lineRule="auto"/>
    </w:pPr>
    <w:rPr>
      <w:rFonts w:eastAsia="Times New Roman" w:cs="Times New Roman"/>
      <w:color w:val="595959"/>
      <w:spacing w:val="15"/>
      <w:sz w:val="28"/>
      <w:szCs w:val="28"/>
      <w:lang w:eastAsia="ru-RU"/>
    </w:rPr>
  </w:style>
  <w:style w:type="character" w:customStyle="1" w:styleId="ae">
    <w:name w:val="Подзаголовок Знак"/>
    <w:basedOn w:val="a0"/>
    <w:link w:val="af"/>
    <w:uiPriority w:val="11"/>
    <w:rsid w:val="002A7643"/>
    <w:rPr>
      <w:rFonts w:eastAsia="Times New Roman" w:cs="Times New Roman"/>
      <w:color w:val="595959"/>
      <w:spacing w:val="15"/>
      <w:sz w:val="28"/>
      <w:szCs w:val="28"/>
    </w:rPr>
  </w:style>
  <w:style w:type="character" w:styleId="af0">
    <w:name w:val="Strong"/>
    <w:basedOn w:val="a0"/>
    <w:uiPriority w:val="22"/>
    <w:qFormat/>
    <w:rsid w:val="002A7643"/>
    <w:rPr>
      <w:b/>
      <w:bCs/>
    </w:rPr>
  </w:style>
  <w:style w:type="character" w:styleId="af1">
    <w:name w:val="Emphasis"/>
    <w:basedOn w:val="a0"/>
    <w:uiPriority w:val="20"/>
    <w:qFormat/>
    <w:rsid w:val="002A7643"/>
    <w:rPr>
      <w:i/>
      <w:iCs/>
    </w:rPr>
  </w:style>
  <w:style w:type="paragraph" w:styleId="af2">
    <w:name w:val="No Spacing"/>
    <w:uiPriority w:val="1"/>
    <w:qFormat/>
    <w:rsid w:val="002A7643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210">
    <w:name w:val="Цитата 21"/>
    <w:basedOn w:val="a"/>
    <w:next w:val="a"/>
    <w:uiPriority w:val="29"/>
    <w:qFormat/>
    <w:rsid w:val="002A7643"/>
    <w:pPr>
      <w:spacing w:before="160" w:line="278" w:lineRule="auto"/>
      <w:jc w:val="center"/>
    </w:pPr>
    <w:rPr>
      <w:rFonts w:eastAsia="Times New Roman"/>
      <w:i/>
      <w:iCs/>
      <w:color w:val="404040"/>
      <w:sz w:val="24"/>
      <w:szCs w:val="24"/>
      <w:lang w:eastAsia="ru-RU"/>
    </w:rPr>
  </w:style>
  <w:style w:type="character" w:customStyle="1" w:styleId="22">
    <w:name w:val="Цитата 2 Знак"/>
    <w:basedOn w:val="a0"/>
    <w:link w:val="23"/>
    <w:uiPriority w:val="29"/>
    <w:rsid w:val="002A7643"/>
    <w:rPr>
      <w:i/>
      <w:iCs/>
      <w:color w:val="404040"/>
    </w:rPr>
  </w:style>
  <w:style w:type="paragraph" w:customStyle="1" w:styleId="17">
    <w:name w:val="Выделенная цитата1"/>
    <w:basedOn w:val="a"/>
    <w:next w:val="a"/>
    <w:uiPriority w:val="30"/>
    <w:qFormat/>
    <w:rsid w:val="002A7643"/>
    <w:pPr>
      <w:pBdr>
        <w:top w:val="single" w:sz="4" w:space="10" w:color="2E74B5"/>
        <w:bottom w:val="single" w:sz="4" w:space="10" w:color="2E74B5"/>
      </w:pBdr>
      <w:spacing w:before="360" w:after="360" w:line="278" w:lineRule="auto"/>
      <w:ind w:left="864" w:right="864"/>
      <w:jc w:val="center"/>
    </w:pPr>
    <w:rPr>
      <w:rFonts w:eastAsia="Times New Roman"/>
      <w:i/>
      <w:iCs/>
      <w:color w:val="2E74B5"/>
      <w:sz w:val="24"/>
      <w:szCs w:val="24"/>
      <w:lang w:eastAsia="ru-RU"/>
    </w:rPr>
  </w:style>
  <w:style w:type="character" w:customStyle="1" w:styleId="af3">
    <w:name w:val="Выделенная цитата Знак"/>
    <w:basedOn w:val="a0"/>
    <w:link w:val="af4"/>
    <w:uiPriority w:val="30"/>
    <w:rsid w:val="002A7643"/>
    <w:rPr>
      <w:i/>
      <w:iCs/>
      <w:color w:val="2E74B5"/>
    </w:rPr>
  </w:style>
  <w:style w:type="character" w:customStyle="1" w:styleId="18">
    <w:name w:val="Слабое выделение1"/>
    <w:basedOn w:val="a0"/>
    <w:uiPriority w:val="19"/>
    <w:qFormat/>
    <w:rsid w:val="002A7643"/>
    <w:rPr>
      <w:i/>
      <w:iCs/>
      <w:color w:val="404040"/>
    </w:rPr>
  </w:style>
  <w:style w:type="character" w:customStyle="1" w:styleId="19">
    <w:name w:val="Сильное выделение1"/>
    <w:basedOn w:val="a0"/>
    <w:uiPriority w:val="21"/>
    <w:qFormat/>
    <w:rsid w:val="002A7643"/>
    <w:rPr>
      <w:i/>
      <w:iCs/>
      <w:color w:val="2E74B5"/>
    </w:rPr>
  </w:style>
  <w:style w:type="character" w:customStyle="1" w:styleId="1a">
    <w:name w:val="Слабая ссылка1"/>
    <w:basedOn w:val="a0"/>
    <w:uiPriority w:val="31"/>
    <w:qFormat/>
    <w:rsid w:val="002A7643"/>
    <w:rPr>
      <w:smallCaps/>
      <w:color w:val="5A5A5A"/>
    </w:rPr>
  </w:style>
  <w:style w:type="character" w:customStyle="1" w:styleId="1b">
    <w:name w:val="Сильная ссылка1"/>
    <w:basedOn w:val="a0"/>
    <w:uiPriority w:val="32"/>
    <w:qFormat/>
    <w:rsid w:val="002A7643"/>
    <w:rPr>
      <w:b/>
      <w:bCs/>
      <w:smallCaps/>
      <w:color w:val="2E74B5"/>
      <w:spacing w:val="5"/>
    </w:rPr>
  </w:style>
  <w:style w:type="character" w:styleId="af5">
    <w:name w:val="Book Title"/>
    <w:basedOn w:val="a0"/>
    <w:uiPriority w:val="33"/>
    <w:qFormat/>
    <w:rsid w:val="002A7643"/>
    <w:rPr>
      <w:b/>
      <w:bCs/>
      <w:i/>
      <w:iCs/>
      <w:spacing w:val="5"/>
    </w:rPr>
  </w:style>
  <w:style w:type="character" w:customStyle="1" w:styleId="11">
    <w:name w:val="Заголовок 1 Знак1"/>
    <w:basedOn w:val="a0"/>
    <w:link w:val="1"/>
    <w:uiPriority w:val="9"/>
    <w:rsid w:val="002A764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6">
    <w:name w:val="TOC Heading"/>
    <w:basedOn w:val="1"/>
    <w:next w:val="a"/>
    <w:uiPriority w:val="39"/>
    <w:semiHidden/>
    <w:unhideWhenUsed/>
    <w:qFormat/>
    <w:rsid w:val="002A7643"/>
    <w:pPr>
      <w:spacing w:line="278" w:lineRule="auto"/>
      <w:outlineLvl w:val="9"/>
    </w:pPr>
    <w:rPr>
      <w:lang w:eastAsia="ru-RU"/>
    </w:rPr>
  </w:style>
  <w:style w:type="character" w:customStyle="1" w:styleId="211">
    <w:name w:val="Заголовок 2 Знак1"/>
    <w:basedOn w:val="a0"/>
    <w:uiPriority w:val="9"/>
    <w:semiHidden/>
    <w:rsid w:val="002A764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2A764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2A764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10">
    <w:name w:val="Заголовок 5 Знак1"/>
    <w:basedOn w:val="a0"/>
    <w:uiPriority w:val="9"/>
    <w:semiHidden/>
    <w:rsid w:val="002A764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10">
    <w:name w:val="Заголовок 6 Знак1"/>
    <w:basedOn w:val="a0"/>
    <w:uiPriority w:val="9"/>
    <w:semiHidden/>
    <w:rsid w:val="002A764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2A764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2A764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0"/>
    <w:uiPriority w:val="9"/>
    <w:semiHidden/>
    <w:rsid w:val="002A76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d">
    <w:name w:val="Title"/>
    <w:basedOn w:val="a"/>
    <w:next w:val="a"/>
    <w:link w:val="ac"/>
    <w:uiPriority w:val="10"/>
    <w:qFormat/>
    <w:rsid w:val="002A7643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1c">
    <w:name w:val="Заголовок Знак1"/>
    <w:basedOn w:val="a0"/>
    <w:uiPriority w:val="10"/>
    <w:rsid w:val="002A76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">
    <w:name w:val="Subtitle"/>
    <w:basedOn w:val="a"/>
    <w:next w:val="a"/>
    <w:link w:val="ae"/>
    <w:uiPriority w:val="11"/>
    <w:qFormat/>
    <w:rsid w:val="002A7643"/>
    <w:pPr>
      <w:numPr>
        <w:ilvl w:val="1"/>
      </w:numPr>
    </w:pPr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1d">
    <w:name w:val="Подзаголовок Знак1"/>
    <w:basedOn w:val="a0"/>
    <w:uiPriority w:val="11"/>
    <w:rsid w:val="002A7643"/>
    <w:rPr>
      <w:rFonts w:eastAsiaTheme="minorEastAsia"/>
      <w:color w:val="5A5A5A" w:themeColor="text1" w:themeTint="A5"/>
      <w:spacing w:val="15"/>
    </w:rPr>
  </w:style>
  <w:style w:type="paragraph" w:styleId="23">
    <w:name w:val="Quote"/>
    <w:basedOn w:val="a"/>
    <w:next w:val="a"/>
    <w:link w:val="22"/>
    <w:uiPriority w:val="29"/>
    <w:qFormat/>
    <w:rsid w:val="002A7643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212">
    <w:name w:val="Цитата 2 Знак1"/>
    <w:basedOn w:val="a0"/>
    <w:uiPriority w:val="29"/>
    <w:rsid w:val="002A7643"/>
    <w:rPr>
      <w:i/>
      <w:iCs/>
      <w:color w:val="404040" w:themeColor="text1" w:themeTint="BF"/>
    </w:rPr>
  </w:style>
  <w:style w:type="paragraph" w:styleId="af4">
    <w:name w:val="Intense Quote"/>
    <w:basedOn w:val="a"/>
    <w:next w:val="a"/>
    <w:link w:val="af3"/>
    <w:uiPriority w:val="30"/>
    <w:qFormat/>
    <w:rsid w:val="002A764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2E74B5"/>
    </w:rPr>
  </w:style>
  <w:style w:type="character" w:customStyle="1" w:styleId="1e">
    <w:name w:val="Выделенная цитата Знак1"/>
    <w:basedOn w:val="a0"/>
    <w:uiPriority w:val="30"/>
    <w:rsid w:val="002A7643"/>
    <w:rPr>
      <w:i/>
      <w:iCs/>
      <w:color w:val="5B9BD5" w:themeColor="accent1"/>
    </w:rPr>
  </w:style>
  <w:style w:type="character" w:styleId="af7">
    <w:name w:val="Subtle Emphasis"/>
    <w:basedOn w:val="a0"/>
    <w:uiPriority w:val="19"/>
    <w:qFormat/>
    <w:rsid w:val="002A7643"/>
    <w:rPr>
      <w:i/>
      <w:iCs/>
      <w:color w:val="404040" w:themeColor="text1" w:themeTint="BF"/>
    </w:rPr>
  </w:style>
  <w:style w:type="character" w:styleId="af8">
    <w:name w:val="Intense Emphasis"/>
    <w:basedOn w:val="a0"/>
    <w:uiPriority w:val="21"/>
    <w:qFormat/>
    <w:rsid w:val="002A7643"/>
    <w:rPr>
      <w:i/>
      <w:iCs/>
      <w:color w:val="5B9BD5" w:themeColor="accent1"/>
    </w:rPr>
  </w:style>
  <w:style w:type="character" w:styleId="af9">
    <w:name w:val="Subtle Reference"/>
    <w:basedOn w:val="a0"/>
    <w:uiPriority w:val="31"/>
    <w:qFormat/>
    <w:rsid w:val="002A7643"/>
    <w:rPr>
      <w:smallCaps/>
      <w:color w:val="5A5A5A" w:themeColor="text1" w:themeTint="A5"/>
    </w:rPr>
  </w:style>
  <w:style w:type="character" w:styleId="afa">
    <w:name w:val="Intense Reference"/>
    <w:basedOn w:val="a0"/>
    <w:uiPriority w:val="32"/>
    <w:qFormat/>
    <w:rsid w:val="002A7643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EAD8D-7FF7-4B0C-B516-3CB89F0A4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4508</Words>
  <Characters>25696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26</cp:revision>
  <cp:lastPrinted>2023-10-11T17:34:00Z</cp:lastPrinted>
  <dcterms:created xsi:type="dcterms:W3CDTF">2023-09-05T15:57:00Z</dcterms:created>
  <dcterms:modified xsi:type="dcterms:W3CDTF">2023-10-11T17:35:00Z</dcterms:modified>
</cp:coreProperties>
</file>